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3786" w14:textId="77777777" w:rsidR="00E53E33" w:rsidRDefault="00E53E33" w:rsidP="00067BDB">
      <w:pPr>
        <w:spacing w:after="0"/>
        <w:jc w:val="center"/>
        <w:rPr>
          <w:rFonts w:ascii="Times New Roman" w:eastAsia="Times New Roman" w:hAnsi="Times New Roman" w:cs="Times New Roman"/>
          <w:b/>
          <w:sz w:val="24"/>
          <w:szCs w:val="24"/>
          <w:highlight w:val="yellow"/>
        </w:rPr>
      </w:pPr>
    </w:p>
    <w:p w14:paraId="22BFE8C4" w14:textId="77777777" w:rsidR="00E53E33" w:rsidRDefault="00E53E33" w:rsidP="00067BDB">
      <w:pPr>
        <w:spacing w:after="0"/>
        <w:jc w:val="center"/>
        <w:rPr>
          <w:rFonts w:ascii="Times New Roman" w:eastAsia="Times New Roman" w:hAnsi="Times New Roman" w:cs="Times New Roman"/>
          <w:b/>
          <w:sz w:val="24"/>
          <w:szCs w:val="24"/>
          <w:highlight w:val="yellow"/>
        </w:rPr>
      </w:pPr>
    </w:p>
    <w:p w14:paraId="7E7B59BD" w14:textId="758FA528" w:rsidR="002D6359" w:rsidRDefault="008C345F" w:rsidP="00067BDB">
      <w:pPr>
        <w:spacing w:after="0"/>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NTAA Template Letter for Tribes on the DOE Draft “A Critical Review of Impacts of Greenhouse Gas Emissions on the U.S. Climate”</w:t>
      </w:r>
    </w:p>
    <w:p w14:paraId="7E7B59BE" w14:textId="77777777" w:rsidR="002D6359" w:rsidRDefault="002D6359" w:rsidP="00067BDB">
      <w:pPr>
        <w:spacing w:after="0"/>
        <w:jc w:val="center"/>
        <w:rPr>
          <w:rFonts w:ascii="Times New Roman" w:eastAsia="Times New Roman" w:hAnsi="Times New Roman" w:cs="Times New Roman"/>
          <w:b/>
          <w:sz w:val="24"/>
          <w:szCs w:val="24"/>
          <w:highlight w:val="yellow"/>
        </w:rPr>
      </w:pPr>
    </w:p>
    <w:p w14:paraId="7E7B59BF" w14:textId="2ABA206A" w:rsidR="002D6359" w:rsidRDefault="008C345F" w:rsidP="00067BDB">
      <w:pPr>
        <w:spacing w:after="0"/>
        <w:jc w:val="center"/>
        <w:rPr>
          <w:rFonts w:ascii="Times New Roman" w:eastAsia="Times New Roman" w:hAnsi="Times New Roman" w:cs="Times New Roman"/>
          <w:i/>
          <w:sz w:val="24"/>
          <w:szCs w:val="24"/>
          <w:highlight w:val="yellow"/>
        </w:rPr>
      </w:pPr>
      <w:bookmarkStart w:id="0" w:name="_heading=h.gjdgxs" w:colFirst="0" w:colLast="0"/>
      <w:bookmarkEnd w:id="0"/>
      <w:r>
        <w:rPr>
          <w:rFonts w:ascii="Times New Roman" w:eastAsia="Times New Roman" w:hAnsi="Times New Roman" w:cs="Times New Roman"/>
          <w:b/>
          <w:sz w:val="24"/>
          <w:szCs w:val="24"/>
          <w:highlight w:val="yellow"/>
        </w:rPr>
        <w:t xml:space="preserve">NOTE: </w:t>
      </w:r>
      <w:r>
        <w:rPr>
          <w:rFonts w:ascii="Times New Roman" w:eastAsia="Times New Roman" w:hAnsi="Times New Roman" w:cs="Times New Roman"/>
          <w:i/>
          <w:sz w:val="24"/>
          <w:szCs w:val="24"/>
          <w:highlight w:val="yellow"/>
        </w:rPr>
        <w:t>The</w:t>
      </w:r>
      <w:r>
        <w:rPr>
          <w:rFonts w:ascii="Times New Roman" w:eastAsia="Times New Roman" w:hAnsi="Times New Roman" w:cs="Times New Roman"/>
          <w:b/>
          <w:sz w:val="24"/>
          <w:szCs w:val="24"/>
          <w:highlight w:val="yellow"/>
        </w:rPr>
        <w:t xml:space="preserve"> </w:t>
      </w:r>
      <w:r>
        <w:rPr>
          <w:rFonts w:ascii="Times New Roman" w:eastAsia="Times New Roman" w:hAnsi="Times New Roman" w:cs="Times New Roman"/>
          <w:i/>
          <w:sz w:val="24"/>
          <w:szCs w:val="24"/>
          <w:highlight w:val="yellow"/>
        </w:rPr>
        <w:t>NTAA recommends that you begin your Tribe’s comment letter with introductory remarks regarding the signatory’s position with the Tribe. The more individualized the letter, the greater its potential impact. Feel free to add your own arguments or specific stories that will make this educational for the DOE. Be sure to replace all the highlighted text</w:t>
      </w:r>
      <w:r>
        <w:rPr>
          <w:i/>
          <w:sz w:val="24"/>
          <w:szCs w:val="24"/>
          <w:highlight w:val="yellow"/>
        </w:rPr>
        <w:t>.</w:t>
      </w:r>
    </w:p>
    <w:p w14:paraId="7E7B59C0" w14:textId="77777777" w:rsidR="002D6359" w:rsidRDefault="002D6359" w:rsidP="00067BDB">
      <w:pPr>
        <w:spacing w:after="0"/>
        <w:jc w:val="center"/>
        <w:rPr>
          <w:rFonts w:ascii="Times New Roman" w:eastAsia="Times New Roman" w:hAnsi="Times New Roman" w:cs="Times New Roman"/>
          <w:i/>
          <w:sz w:val="24"/>
          <w:szCs w:val="24"/>
          <w:highlight w:val="yellow"/>
        </w:rPr>
      </w:pPr>
    </w:p>
    <w:p w14:paraId="7E7B59C1" w14:textId="7235A0B8" w:rsidR="002D6359" w:rsidRDefault="008C345F" w:rsidP="00067BDB">
      <w:pPr>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highlight w:val="yellow"/>
        </w:rPr>
        <w:t xml:space="preserve">The comment deadline is </w:t>
      </w:r>
      <w:r>
        <w:rPr>
          <w:rFonts w:ascii="Times New Roman" w:eastAsia="Times New Roman" w:hAnsi="Times New Roman" w:cs="Times New Roman"/>
          <w:b/>
          <w:i/>
          <w:sz w:val="24"/>
          <w:szCs w:val="24"/>
          <w:highlight w:val="yellow"/>
        </w:rPr>
        <w:t xml:space="preserve">September 2, 2025. </w:t>
      </w:r>
      <w:r>
        <w:rPr>
          <w:rFonts w:ascii="Times New Roman" w:eastAsia="Times New Roman" w:hAnsi="Times New Roman" w:cs="Times New Roman"/>
          <w:i/>
          <w:sz w:val="24"/>
          <w:szCs w:val="24"/>
          <w:highlight w:val="yellow"/>
        </w:rPr>
        <w:t xml:space="preserve"> Your comment letter can be submitted electronically to the </w:t>
      </w:r>
      <w:r>
        <w:rPr>
          <w:rFonts w:ascii="Times New Roman" w:eastAsia="Times New Roman" w:hAnsi="Times New Roman" w:cs="Times New Roman"/>
          <w:i/>
          <w:sz w:val="24"/>
          <w:szCs w:val="24"/>
          <w:highlight w:val="yellow"/>
          <w:u w:val="single"/>
        </w:rPr>
        <w:t>Federal Rulemaking Portal</w:t>
      </w:r>
      <w:r>
        <w:rPr>
          <w:rFonts w:ascii="Times New Roman" w:eastAsia="Times New Roman" w:hAnsi="Times New Roman" w:cs="Times New Roman"/>
          <w:i/>
          <w:sz w:val="24"/>
          <w:szCs w:val="24"/>
          <w:highlight w:val="yellow"/>
        </w:rPr>
        <w:t xml:space="preserve">. submit comments using the Federal </w:t>
      </w:r>
      <w:proofErr w:type="spellStart"/>
      <w:r>
        <w:rPr>
          <w:rFonts w:ascii="Times New Roman" w:eastAsia="Times New Roman" w:hAnsi="Times New Roman" w:cs="Times New Roman"/>
          <w:i/>
          <w:sz w:val="24"/>
          <w:szCs w:val="24"/>
          <w:highlight w:val="yellow"/>
        </w:rPr>
        <w:t>eRulemaking</w:t>
      </w:r>
      <w:proofErr w:type="spellEnd"/>
      <w:r>
        <w:rPr>
          <w:rFonts w:ascii="Times New Roman" w:eastAsia="Times New Roman" w:hAnsi="Times New Roman" w:cs="Times New Roman"/>
          <w:i/>
          <w:sz w:val="24"/>
          <w:szCs w:val="24"/>
          <w:highlight w:val="yellow"/>
        </w:rPr>
        <w:t xml:space="preserve"> Portal at</w:t>
      </w:r>
      <w:hyperlink r:id="rId10">
        <w:r w:rsidR="002D6359">
          <w:rPr>
            <w:rFonts w:ascii="Times New Roman" w:eastAsia="Times New Roman" w:hAnsi="Times New Roman" w:cs="Times New Roman"/>
            <w:i/>
            <w:sz w:val="24"/>
            <w:szCs w:val="24"/>
            <w:highlight w:val="yellow"/>
          </w:rPr>
          <w:t xml:space="preserve"> </w:t>
        </w:r>
      </w:hyperlink>
      <w:hyperlink r:id="rId11" w:history="1">
        <w:r w:rsidR="00B14A2A" w:rsidRPr="00EA4DB8">
          <w:rPr>
            <w:rStyle w:val="Hyperlink"/>
            <w:rFonts w:ascii="Times New Roman" w:eastAsiaTheme="majorEastAsia" w:hAnsi="Times New Roman" w:cs="Times New Roman"/>
            <w:color w:val="0563C1"/>
            <w:sz w:val="24"/>
            <w:szCs w:val="24"/>
            <w:shd w:val="clear" w:color="auto" w:fill="FFFF00"/>
          </w:rPr>
          <w:t>https://www.regulations.gov/</w:t>
        </w:r>
      </w:hyperlink>
      <w:r>
        <w:rPr>
          <w:rFonts w:ascii="Times New Roman" w:eastAsia="Times New Roman" w:hAnsi="Times New Roman" w:cs="Times New Roman"/>
          <w:i/>
          <w:sz w:val="24"/>
          <w:szCs w:val="24"/>
          <w:highlight w:val="yellow"/>
        </w:rPr>
        <w:t xml:space="preserve"> under docket number DOE-HQ-2025-0207</w:t>
      </w:r>
    </w:p>
    <w:p w14:paraId="27A2156F" w14:textId="77777777" w:rsidR="006B0244" w:rsidRDefault="006B0244" w:rsidP="00CE5299">
      <w:pPr>
        <w:spacing w:after="0"/>
        <w:rPr>
          <w:rFonts w:ascii="Times New Roman" w:eastAsia="Times New Roman" w:hAnsi="Times New Roman" w:cs="Times New Roman"/>
          <w:i/>
        </w:rPr>
      </w:pPr>
    </w:p>
    <w:p w14:paraId="7E7B59C3" w14:textId="754D8777" w:rsidR="002D6359" w:rsidRDefault="006B0244" w:rsidP="00CE5299">
      <w:pPr>
        <w:spacing w:after="0"/>
        <w:rPr>
          <w:rFonts w:ascii="Times New Roman" w:eastAsia="Times New Roman" w:hAnsi="Times New Roman" w:cs="Times New Roman"/>
          <w:b/>
          <w:i/>
        </w:rPr>
      </w:pPr>
      <w:r w:rsidRPr="006B0244">
        <w:rPr>
          <w:rFonts w:ascii="Times New Roman" w:eastAsia="Times New Roman" w:hAnsi="Times New Roman" w:cs="Times New Roman"/>
          <w:iCs/>
          <w:highlight w:val="yellow"/>
        </w:rPr>
        <w:t>DATE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E7B59C4" w14:textId="77777777" w:rsidR="002D6359" w:rsidRDefault="008C345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7B59C5" w14:textId="77777777" w:rsidR="002D6359" w:rsidRDefault="008C345F" w:rsidP="004B517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Chris Wright</w:t>
      </w:r>
    </w:p>
    <w:p w14:paraId="7E7B59C6" w14:textId="77777777" w:rsidR="002D6359" w:rsidRDefault="008C345F" w:rsidP="004B517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Energy</w:t>
      </w:r>
    </w:p>
    <w:p w14:paraId="7E7B59C7" w14:textId="77777777" w:rsidR="002D6359" w:rsidRDefault="008C345F" w:rsidP="004B517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 Independence Avenue SW</w:t>
      </w:r>
    </w:p>
    <w:p w14:paraId="7E7B59C8" w14:textId="77777777" w:rsidR="002D6359" w:rsidRDefault="008C345F" w:rsidP="004B517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20585</w:t>
      </w:r>
    </w:p>
    <w:p w14:paraId="7E7B59C9" w14:textId="77777777" w:rsidR="002D6359" w:rsidRDefault="002D6359" w:rsidP="004B5176">
      <w:pPr>
        <w:rPr>
          <w:rFonts w:ascii="Times New Roman" w:eastAsia="Times New Roman" w:hAnsi="Times New Roman" w:cs="Times New Roman"/>
          <w:sz w:val="24"/>
          <w:szCs w:val="24"/>
        </w:rPr>
      </w:pPr>
    </w:p>
    <w:p w14:paraId="7E7B59CA" w14:textId="54128DC4" w:rsidR="002D6359" w:rsidRDefault="008C345F" w:rsidP="004B5176">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Submitted via email t</w:t>
      </w:r>
      <w:r>
        <w:rPr>
          <w:rFonts w:ascii="Times New Roman" w:eastAsia="Times New Roman" w:hAnsi="Times New Roman" w:cs="Times New Roman"/>
          <w:sz w:val="24"/>
          <w:szCs w:val="24"/>
          <w:highlight w:val="white"/>
        </w:rPr>
        <w:t xml:space="preserve">o </w:t>
      </w:r>
      <w:hyperlink r:id="rId12" w:history="1">
        <w:r w:rsidR="00EA4DB8" w:rsidRPr="00EA4DB8">
          <w:rPr>
            <w:rStyle w:val="Hyperlink"/>
            <w:rFonts w:ascii="Times New Roman" w:eastAsia="Times New Roman" w:hAnsi="Times New Roman" w:cs="Times New Roman"/>
            <w:iCs/>
            <w:sz w:val="24"/>
            <w:szCs w:val="24"/>
          </w:rPr>
          <w:t>https://www.regulations.gov/</w:t>
        </w:r>
      </w:hyperlink>
      <w:r w:rsidR="00EA4DB8" w:rsidRPr="00EA4DB8">
        <w:rPr>
          <w:iCs/>
        </w:rPr>
        <w:t xml:space="preserve"> </w:t>
      </w:r>
      <w:r w:rsidRPr="00EA4DB8">
        <w:rPr>
          <w:rFonts w:ascii="Times New Roman" w:eastAsia="Times New Roman" w:hAnsi="Times New Roman" w:cs="Times New Roman"/>
          <w:iCs/>
          <w:sz w:val="24"/>
          <w:szCs w:val="24"/>
          <w:highlight w:val="white"/>
        </w:rPr>
        <w:t>under docket number DOE-HQ-2025-0207</w:t>
      </w:r>
      <w:r w:rsidR="00EA4DB8">
        <w:rPr>
          <w:rFonts w:ascii="Times New Roman" w:eastAsia="Times New Roman" w:hAnsi="Times New Roman" w:cs="Times New Roman"/>
          <w:iCs/>
          <w:sz w:val="24"/>
          <w:szCs w:val="24"/>
          <w:highlight w:val="white"/>
        </w:rPr>
        <w:t>.</w:t>
      </w:r>
    </w:p>
    <w:p w14:paraId="7E7B59CB" w14:textId="77777777" w:rsidR="002D6359" w:rsidRDefault="002D6359" w:rsidP="004B5176">
      <w:pPr>
        <w:rPr>
          <w:rFonts w:ascii="Times New Roman" w:eastAsia="Times New Roman" w:hAnsi="Times New Roman" w:cs="Times New Roman"/>
          <w:sz w:val="24"/>
          <w:szCs w:val="24"/>
        </w:rPr>
      </w:pPr>
    </w:p>
    <w:p w14:paraId="7E7B59CC" w14:textId="77777777" w:rsidR="002D6359" w:rsidRDefault="008C345F" w:rsidP="004B5176">
      <w:pPr>
        <w:spacing w:after="0"/>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Re:</w:t>
      </w:r>
      <w:r w:rsidRPr="00EA4DB8">
        <w:rPr>
          <w:rFonts w:ascii="Times New Roman" w:eastAsia="Times New Roman" w:hAnsi="Times New Roman" w:cs="Times New Roman"/>
          <w:b/>
          <w:sz w:val="24"/>
          <w:szCs w:val="24"/>
        </w:rPr>
        <w:t xml:space="preserve"> </w:t>
      </w:r>
      <w:r w:rsidRPr="00E10DAA">
        <w:rPr>
          <w:rFonts w:ascii="Times New Roman" w:eastAsia="Times New Roman" w:hAnsi="Times New Roman" w:cs="Times New Roman"/>
          <w:b/>
          <w:sz w:val="24"/>
          <w:szCs w:val="24"/>
          <w:highlight w:val="yellow"/>
        </w:rPr>
        <w:t>[INSERT TRIBE’S NAME HERE]</w:t>
      </w:r>
      <w:r>
        <w:rPr>
          <w:rFonts w:ascii="Times New Roman" w:eastAsia="Times New Roman" w:hAnsi="Times New Roman" w:cs="Times New Roman"/>
          <w:sz w:val="24"/>
          <w:szCs w:val="24"/>
        </w:rPr>
        <w:t xml:space="preserve"> comments on </w:t>
      </w:r>
      <w:r w:rsidRPr="00EA4DB8">
        <w:rPr>
          <w:rFonts w:ascii="Times New Roman" w:eastAsia="Times New Roman" w:hAnsi="Times New Roman" w:cs="Times New Roman"/>
          <w:bCs/>
          <w:sz w:val="24"/>
          <w:szCs w:val="24"/>
          <w:highlight w:val="white"/>
        </w:rPr>
        <w:t>DOE Draft “A Critical Review of Impacts of Greenhouse Gas Emissions on the U.S. Climate”</w:t>
      </w:r>
    </w:p>
    <w:p w14:paraId="7E7B59CD" w14:textId="77777777" w:rsidR="002D6359" w:rsidRDefault="002D6359" w:rsidP="004B5176">
      <w:pPr>
        <w:spacing w:after="0"/>
        <w:rPr>
          <w:rFonts w:ascii="Times New Roman" w:eastAsia="Times New Roman" w:hAnsi="Times New Roman" w:cs="Times New Roman"/>
          <w:sz w:val="24"/>
          <w:szCs w:val="24"/>
        </w:rPr>
      </w:pPr>
    </w:p>
    <w:p w14:paraId="7E7B59CE" w14:textId="77777777" w:rsidR="002D6359" w:rsidRDefault="008C345F" w:rsidP="004B5176">
      <w:pPr>
        <w:spacing w:after="0"/>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7B59CF" w14:textId="77777777" w:rsidR="002D6359" w:rsidRDefault="008C345F" w:rsidP="004B517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Dear Secretary Wright,</w:t>
      </w:r>
    </w:p>
    <w:p w14:paraId="7E7B59D0" w14:textId="77777777" w:rsidR="002D6359" w:rsidRDefault="002D6359" w:rsidP="004B5176">
      <w:pPr>
        <w:spacing w:after="0"/>
        <w:ind w:left="1440"/>
        <w:rPr>
          <w:rFonts w:ascii="Times New Roman" w:eastAsia="Times New Roman" w:hAnsi="Times New Roman" w:cs="Times New Roman"/>
          <w:sz w:val="24"/>
          <w:szCs w:val="24"/>
        </w:rPr>
      </w:pPr>
    </w:p>
    <w:p w14:paraId="7E7B59D1" w14:textId="77777777" w:rsidR="002D6359" w:rsidRDefault="008C345F" w:rsidP="004B5176">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 </w:t>
      </w:r>
      <w:r w:rsidRPr="00E10DAA">
        <w:rPr>
          <w:rFonts w:ascii="Times New Roman" w:eastAsia="Times New Roman" w:hAnsi="Times New Roman" w:cs="Times New Roman"/>
          <w:b/>
          <w:sz w:val="24"/>
          <w:szCs w:val="24"/>
          <w:highlight w:val="yellow"/>
        </w:rPr>
        <w:t>[INSERT TRIBE’S NAME HERE]</w:t>
      </w:r>
      <w:r>
        <w:rPr>
          <w:rFonts w:ascii="Times New Roman" w:eastAsia="Times New Roman" w:hAnsi="Times New Roman" w:cs="Times New Roman"/>
          <w:sz w:val="24"/>
          <w:szCs w:val="24"/>
        </w:rPr>
        <w:t xml:space="preserve"> is pleased to submit this letter to provide comments on the Department of Energy’s</w:t>
      </w:r>
      <w:r>
        <w:rPr>
          <w:rFonts w:ascii="Times New Roman" w:eastAsia="Times New Roman" w:hAnsi="Times New Roman" w:cs="Times New Roman"/>
          <w:sz w:val="24"/>
          <w:szCs w:val="24"/>
          <w:highlight w:val="white"/>
        </w:rPr>
        <w:t xml:space="preserve"> Draft “A Critical Review of Impacts of Greenhouse Gas Emissions on the U.S. Climate”</w:t>
      </w:r>
    </w:p>
    <w:p w14:paraId="7E7B59D2" w14:textId="77777777" w:rsidR="002D6359" w:rsidRDefault="002D6359" w:rsidP="004B5176">
      <w:pPr>
        <w:spacing w:after="0"/>
        <w:rPr>
          <w:rFonts w:ascii="Times New Roman" w:eastAsia="Times New Roman" w:hAnsi="Times New Roman" w:cs="Times New Roman"/>
          <w:sz w:val="24"/>
          <w:szCs w:val="24"/>
        </w:rPr>
      </w:pPr>
    </w:p>
    <w:p w14:paraId="7E7B59D3" w14:textId="54AEAB37" w:rsidR="002D6359" w:rsidRDefault="008C345F" w:rsidP="00625B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E10DAA">
        <w:rPr>
          <w:rFonts w:ascii="Times New Roman" w:eastAsia="Times New Roman" w:hAnsi="Times New Roman" w:cs="Times New Roman"/>
          <w:b/>
          <w:sz w:val="24"/>
          <w:szCs w:val="24"/>
          <w:highlight w:val="yellow"/>
        </w:rPr>
        <w:t>[INSERT TRIBE’S NAME HERE]</w:t>
      </w:r>
      <w:r>
        <w:rPr>
          <w:rFonts w:ascii="Times New Roman" w:eastAsia="Times New Roman" w:hAnsi="Times New Roman" w:cs="Times New Roman"/>
          <w:sz w:val="24"/>
          <w:szCs w:val="24"/>
        </w:rPr>
        <w:t xml:space="preserve"> is disappointed in the lack of scientific rigor demonstrated in this Report</w:t>
      </w:r>
      <w:r>
        <w:rPr>
          <w:rFonts w:ascii="Arial" w:eastAsia="Arial" w:hAnsi="Arial" w:cs="Arial"/>
          <w:sz w:val="16"/>
          <w:szCs w:val="16"/>
        </w:rPr>
        <w:t xml:space="preserve"> </w:t>
      </w:r>
      <w:r>
        <w:rPr>
          <w:rFonts w:ascii="Times New Roman" w:eastAsia="Times New Roman" w:hAnsi="Times New Roman" w:cs="Times New Roman"/>
          <w:sz w:val="24"/>
          <w:szCs w:val="24"/>
        </w:rPr>
        <w:t>. The Report does not provide a comprehensive review of existing climate science but instead is a “cherry picked” summary of limited information. The Report often provides a misinterpretation of the underlying reports</w:t>
      </w:r>
      <w:r w:rsidR="0066013C">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cited with the goal of calling into question the existing body of peer-reviewed climate science. The authors acknowledge the limited scope of the study stating:</w:t>
      </w:r>
    </w:p>
    <w:p w14:paraId="7E7B59D4" w14:textId="77777777" w:rsidR="002D6359" w:rsidRDefault="008C345F" w:rsidP="004B5176">
      <w:pPr>
        <w:spacing w:after="0" w:line="30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7E7B59D5" w14:textId="715CFE60" w:rsidR="002D6359" w:rsidRDefault="008C345F" w:rsidP="004B5176">
      <w:pPr>
        <w:spacing w:after="240"/>
        <w:ind w:left="720" w:right="720"/>
        <w:rPr>
          <w:rFonts w:ascii="Times New Roman" w:eastAsia="Times New Roman" w:hAnsi="Times New Roman" w:cs="Times New Roman"/>
          <w:color w:val="0000FF"/>
          <w:sz w:val="40"/>
          <w:szCs w:val="40"/>
          <w:vertAlign w:val="superscript"/>
        </w:rPr>
      </w:pPr>
      <w:r>
        <w:rPr>
          <w:rFonts w:ascii="Times New Roman" w:eastAsia="Times New Roman" w:hAnsi="Times New Roman" w:cs="Times New Roman"/>
          <w:sz w:val="24"/>
          <w:szCs w:val="24"/>
        </w:rPr>
        <w:t>The short timeline and the technical nature of the material meant that we could not comprehensively review all topics. Rather, we chose to focus on topics that are treated by a serious, established academic literature; that are relevant to our charge; that are downplayed in, or absent from, recent assessment reports; and that are within our competence.</w:t>
      </w:r>
      <w:r w:rsidR="0066013C">
        <w:rPr>
          <w:rStyle w:val="FootnoteReference"/>
          <w:rFonts w:ascii="Times New Roman" w:eastAsia="Times New Roman" w:hAnsi="Times New Roman" w:cs="Times New Roman"/>
          <w:sz w:val="24"/>
          <w:szCs w:val="24"/>
        </w:rPr>
        <w:footnoteReference w:id="2"/>
      </w:r>
    </w:p>
    <w:p w14:paraId="7E7B59D6" w14:textId="77777777" w:rsidR="002D6359" w:rsidRDefault="008C345F" w:rsidP="00625B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Since this report is being used to justify the rescission of the 2009 Endangerment Finding -- a finding built on a comprehensive review of the available climate literature at the time -- and because a significant body of established academic literature on climate change has developed in the subsequent 16 years, this lack of comprehensive review of the science is inappropriate.</w:t>
      </w:r>
    </w:p>
    <w:p w14:paraId="0619EA62" w14:textId="77777777" w:rsidR="00625B00" w:rsidRDefault="00625B00" w:rsidP="00625B00">
      <w:pPr>
        <w:spacing w:after="0"/>
        <w:rPr>
          <w:rFonts w:ascii="Times New Roman" w:eastAsia="Times New Roman" w:hAnsi="Times New Roman" w:cs="Times New Roman"/>
          <w:sz w:val="24"/>
          <w:szCs w:val="24"/>
        </w:rPr>
      </w:pPr>
    </w:p>
    <w:p w14:paraId="7E7B59D7" w14:textId="4BEB2E6D" w:rsidR="002D6359" w:rsidRPr="00862B21" w:rsidRDefault="008C345F" w:rsidP="00625B00">
      <w:pPr>
        <w:spacing w:after="0"/>
        <w:rPr>
          <w:rFonts w:ascii="Times New Roman" w:eastAsia="Times New Roman" w:hAnsi="Times New Roman" w:cs="Times New Roman"/>
          <w:b/>
          <w:bCs/>
          <w:sz w:val="24"/>
          <w:szCs w:val="24"/>
          <w:highlight w:val="yellow"/>
        </w:rPr>
      </w:pPr>
      <w:r w:rsidRPr="00862B21">
        <w:rPr>
          <w:rFonts w:ascii="Times New Roman" w:eastAsia="Times New Roman" w:hAnsi="Times New Roman" w:cs="Times New Roman"/>
          <w:b/>
          <w:bCs/>
          <w:sz w:val="24"/>
          <w:szCs w:val="24"/>
          <w:highlight w:val="yellow"/>
        </w:rPr>
        <w:t>[In the following section</w:t>
      </w:r>
      <w:sdt>
        <w:sdtPr>
          <w:rPr>
            <w:b/>
            <w:bCs/>
          </w:rPr>
          <w:tag w:val="goog_rdk_0"/>
          <w:id w:val="1325461555"/>
        </w:sdtPr>
        <w:sdtEndPr/>
        <w:sdtContent>
          <w:r w:rsidRPr="00862B21">
            <w:rPr>
              <w:rFonts w:ascii="Times New Roman" w:eastAsia="Times New Roman" w:hAnsi="Times New Roman" w:cs="Times New Roman"/>
              <w:b/>
              <w:bCs/>
              <w:sz w:val="24"/>
              <w:szCs w:val="24"/>
              <w:highlight w:val="yellow"/>
            </w:rPr>
            <w:t>,</w:t>
          </w:r>
        </w:sdtContent>
      </w:sdt>
      <w:r w:rsidRPr="00862B21">
        <w:rPr>
          <w:rFonts w:ascii="Times New Roman" w:eastAsia="Times New Roman" w:hAnsi="Times New Roman" w:cs="Times New Roman"/>
          <w:b/>
          <w:bCs/>
          <w:sz w:val="24"/>
          <w:szCs w:val="24"/>
          <w:highlight w:val="yellow"/>
        </w:rPr>
        <w:t xml:space="preserve"> please discuss how climate change impacts your Tribe. Particularly if you are concerned with impacts not discussed in this report.  For example, if you are a rice tribe</w:t>
      </w:r>
      <w:sdt>
        <w:sdtPr>
          <w:rPr>
            <w:b/>
            <w:bCs/>
          </w:rPr>
          <w:tag w:val="goog_rdk_1"/>
          <w:id w:val="2071921039"/>
        </w:sdtPr>
        <w:sdtEndPr/>
        <w:sdtContent>
          <w:r w:rsidRPr="00862B21">
            <w:rPr>
              <w:rFonts w:ascii="Times New Roman" w:eastAsia="Times New Roman" w:hAnsi="Times New Roman" w:cs="Times New Roman"/>
              <w:b/>
              <w:bCs/>
              <w:sz w:val="24"/>
              <w:szCs w:val="24"/>
              <w:highlight w:val="yellow"/>
            </w:rPr>
            <w:t>,</w:t>
          </w:r>
        </w:sdtContent>
      </w:sdt>
      <w:r w:rsidRPr="00862B21">
        <w:rPr>
          <w:rFonts w:ascii="Times New Roman" w:eastAsia="Times New Roman" w:hAnsi="Times New Roman" w:cs="Times New Roman"/>
          <w:b/>
          <w:bCs/>
          <w:sz w:val="24"/>
          <w:szCs w:val="24"/>
          <w:highlight w:val="yellow"/>
        </w:rPr>
        <w:t xml:space="preserve"> how does climate change impact that resource, or if you have been impacted by flooding, wildfires, </w:t>
      </w:r>
      <w:sdt>
        <w:sdtPr>
          <w:rPr>
            <w:b/>
            <w:bCs/>
          </w:rPr>
          <w:tag w:val="goog_rdk_2"/>
          <w:id w:val="923812195"/>
        </w:sdtPr>
        <w:sdtEndPr/>
        <w:sdtContent>
          <w:sdt>
            <w:sdtPr>
              <w:rPr>
                <w:b/>
                <w:bCs/>
              </w:rPr>
              <w:tag w:val="goog_rdk_3"/>
              <w:id w:val="-756107111"/>
            </w:sdtPr>
            <w:sdtEndPr/>
            <w:sdtContent>
              <w:r w:rsidRPr="00862B21">
                <w:rPr>
                  <w:rFonts w:ascii="Times New Roman" w:eastAsia="Times New Roman" w:hAnsi="Times New Roman" w:cs="Times New Roman"/>
                  <w:b/>
                  <w:bCs/>
                  <w:sz w:val="24"/>
                  <w:szCs w:val="24"/>
                  <w:highlight w:val="yellow"/>
                </w:rPr>
                <w:t xml:space="preserve">or </w:t>
              </w:r>
            </w:sdtContent>
          </w:sdt>
        </w:sdtContent>
      </w:sdt>
      <w:r w:rsidRPr="00862B21">
        <w:rPr>
          <w:rFonts w:ascii="Times New Roman" w:eastAsia="Times New Roman" w:hAnsi="Times New Roman" w:cs="Times New Roman"/>
          <w:b/>
          <w:bCs/>
          <w:sz w:val="24"/>
          <w:szCs w:val="24"/>
          <w:highlight w:val="yellow"/>
        </w:rPr>
        <w:t>sea level rise please add the discussion that represents your situation and how you are impacted and whether or not this report touches those concerns.]</w:t>
      </w:r>
    </w:p>
    <w:p w14:paraId="4ED09A3A" w14:textId="77777777" w:rsidR="00B33A80" w:rsidRDefault="00B33A80" w:rsidP="00625B00">
      <w:pPr>
        <w:spacing w:after="0"/>
        <w:rPr>
          <w:rFonts w:ascii="Times New Roman" w:eastAsia="Times New Roman" w:hAnsi="Times New Roman" w:cs="Times New Roman"/>
          <w:sz w:val="24"/>
          <w:szCs w:val="24"/>
          <w:highlight w:val="yellow"/>
        </w:rPr>
      </w:pPr>
    </w:p>
    <w:p w14:paraId="7E7B59D8" w14:textId="2BF1F3A2" w:rsidR="002D6359" w:rsidRDefault="008C345F" w:rsidP="00B33A8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E10DAA">
        <w:rPr>
          <w:rFonts w:ascii="Times New Roman" w:eastAsia="Times New Roman" w:hAnsi="Times New Roman" w:cs="Times New Roman"/>
          <w:b/>
          <w:sz w:val="24"/>
          <w:szCs w:val="24"/>
          <w:highlight w:val="yellow"/>
        </w:rPr>
        <w:t>[INSERT TRIBE’S NAME HERE]</w:t>
      </w:r>
      <w:r>
        <w:rPr>
          <w:rFonts w:ascii="Times New Roman" w:eastAsia="Times New Roman" w:hAnsi="Times New Roman" w:cs="Times New Roman"/>
          <w:sz w:val="24"/>
          <w:szCs w:val="24"/>
        </w:rPr>
        <w:t xml:space="preserve"> is concerned about the many issues represented in the report that are limited in scope to the point where they exclude discussions of the true cost to public health and welfare. For example, the Report discusses the value of elevated concentrations of CO</w:t>
      </w:r>
      <w:r>
        <w:rPr>
          <w:rFonts w:ascii="Times New Roman" w:eastAsia="Times New Roman" w:hAnsi="Times New Roman" w:cs="Times New Roman"/>
          <w:sz w:val="24"/>
          <w:szCs w:val="24"/>
          <w:vertAlign w:val="subscript"/>
        </w:rPr>
        <w:t>2</w:t>
      </w:r>
      <w:sdt>
        <w:sdtPr>
          <w:tag w:val="goog_rdk_5"/>
          <w:id w:val="-269897645"/>
        </w:sdtPr>
        <w:sdtEndPr/>
        <w:sdtContent>
          <w:r>
            <w:rPr>
              <w:rFonts w:ascii="Times New Roman" w:eastAsia="Times New Roman" w:hAnsi="Times New Roman" w:cs="Times New Roman"/>
              <w:sz w:val="24"/>
              <w:szCs w:val="24"/>
              <w:vertAlign w:val="subscript"/>
            </w:rPr>
            <w:t>,</w:t>
          </w:r>
        </w:sdtContent>
      </w:sdt>
      <w:r>
        <w:rPr>
          <w:rFonts w:ascii="Times New Roman" w:eastAsia="Times New Roman" w:hAnsi="Times New Roman" w:cs="Times New Roman"/>
          <w:sz w:val="24"/>
          <w:szCs w:val="24"/>
        </w:rPr>
        <w:t xml:space="preserve"> but the information presented in the report is limited in scope to only look at the “fertilizer” effect of added carbon dioxide, that added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directly enhances plant growth, globally contributing to “greening” the planet and increasing agricultural productivity. It does not discuss </w:t>
      </w:r>
      <w:sdt>
        <w:sdtPr>
          <w:tag w:val="goog_rdk_6"/>
          <w:id w:val="1894141716"/>
        </w:sdtPr>
        <w:sdtEndPr/>
        <w:sdtContent>
          <w:sdt>
            <w:sdtPr>
              <w:tag w:val="goog_rdk_7"/>
              <w:id w:val="-1590208844"/>
            </w:sdtPr>
            <w:sdtEndPr/>
            <w:sdtContent>
              <w:r>
                <w:rPr>
                  <w:rFonts w:ascii="Times New Roman" w:eastAsia="Times New Roman" w:hAnsi="Times New Roman" w:cs="Times New Roman"/>
                  <w:sz w:val="24"/>
                  <w:szCs w:val="24"/>
                </w:rPr>
                <w:t xml:space="preserve">the </w:t>
              </w:r>
            </w:sdtContent>
          </w:sdt>
        </w:sdtContent>
      </w:sdt>
      <w:r>
        <w:rPr>
          <w:rFonts w:ascii="Times New Roman" w:eastAsia="Times New Roman" w:hAnsi="Times New Roman" w:cs="Times New Roman"/>
          <w:sz w:val="24"/>
          <w:szCs w:val="24"/>
        </w:rPr>
        <w:t>adverse impacts of increased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from</w:t>
      </w:r>
      <w:r w:rsidR="00313F77">
        <w:t xml:space="preserve"> </w:t>
      </w:r>
      <w:r>
        <w:rPr>
          <w:rFonts w:ascii="Times New Roman" w:eastAsia="Times New Roman" w:hAnsi="Times New Roman" w:cs="Times New Roman"/>
          <w:sz w:val="24"/>
          <w:szCs w:val="24"/>
        </w:rPr>
        <w:t>for example, wildfires, extreme weather events, and drought.</w:t>
      </w:r>
    </w:p>
    <w:p w14:paraId="729A9B43" w14:textId="77777777" w:rsidR="00B33A80" w:rsidRDefault="00B33A80" w:rsidP="00B33A80">
      <w:pPr>
        <w:spacing w:after="0"/>
        <w:rPr>
          <w:rFonts w:ascii="Times New Roman" w:eastAsia="Times New Roman" w:hAnsi="Times New Roman" w:cs="Times New Roman"/>
          <w:sz w:val="24"/>
          <w:szCs w:val="24"/>
        </w:rPr>
      </w:pPr>
    </w:p>
    <w:p w14:paraId="7E7B59D9" w14:textId="28FC9685" w:rsidR="002D6359" w:rsidRDefault="008C345F" w:rsidP="00EC08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many places, the Report presents only one aspect of a complicated scientific issue but does not address contrary evidence </w:t>
      </w:r>
      <w:sdt>
        <w:sdtPr>
          <w:tag w:val="goog_rdk_9"/>
          <w:id w:val="-1211255981"/>
        </w:sdtPr>
        <w:sdtEndPr/>
        <w:sdtContent>
          <w:r>
            <w:rPr>
              <w:rFonts w:ascii="Times New Roman" w:eastAsia="Times New Roman" w:hAnsi="Times New Roman" w:cs="Times New Roman"/>
              <w:sz w:val="24"/>
              <w:szCs w:val="24"/>
            </w:rPr>
            <w:t>nor</w:t>
          </w:r>
          <w:r w:rsidR="00B267AF">
            <w:rPr>
              <w:rFonts w:ascii="Times New Roman" w:eastAsia="Times New Roman" w:hAnsi="Times New Roman" w:cs="Times New Roman"/>
              <w:sz w:val="24"/>
              <w:szCs w:val="24"/>
            </w:rPr>
            <w:t xml:space="preserve"> </w:t>
          </w:r>
        </w:sdtContent>
      </w:sdt>
      <w:r>
        <w:rPr>
          <w:rFonts w:ascii="Times New Roman" w:eastAsia="Times New Roman" w:hAnsi="Times New Roman" w:cs="Times New Roman"/>
          <w:sz w:val="24"/>
          <w:szCs w:val="24"/>
        </w:rPr>
        <w:t>accurately characterize</w:t>
      </w:r>
      <w:sdt>
        <w:sdtPr>
          <w:tag w:val="goog_rdk_11"/>
          <w:id w:val="1253238096"/>
        </w:sdtPr>
        <w:sdtEndPr/>
        <w:sdtContent>
          <w:r w:rsidR="00B267AF">
            <w:t xml:space="preserve"> </w:t>
          </w:r>
        </w:sdtContent>
      </w:sdt>
      <w:r>
        <w:rPr>
          <w:rFonts w:ascii="Times New Roman" w:eastAsia="Times New Roman" w:hAnsi="Times New Roman" w:cs="Times New Roman"/>
          <w:sz w:val="24"/>
          <w:szCs w:val="24"/>
        </w:rPr>
        <w:t xml:space="preserve">the science discussed. In addition, the Report excludes climate change impacts that are important to Indian Tribes and Alaskan Natives.  </w:t>
      </w:r>
    </w:p>
    <w:p w14:paraId="7E7B59DA" w14:textId="24489F34" w:rsidR="002D6359" w:rsidRDefault="008C345F" w:rsidP="00EC08FC">
      <w:pPr>
        <w:spacing w:after="0"/>
        <w:rPr>
          <w:rFonts w:ascii="Times New Roman" w:eastAsia="Times New Roman" w:hAnsi="Times New Roman" w:cs="Times New Roman"/>
          <w:sz w:val="24"/>
          <w:szCs w:val="24"/>
        </w:rPr>
      </w:pPr>
      <w:r w:rsidRPr="790E1811">
        <w:rPr>
          <w:rFonts w:ascii="Times New Roman" w:eastAsia="Times New Roman" w:hAnsi="Times New Roman" w:cs="Times New Roman"/>
          <w:sz w:val="24"/>
          <w:szCs w:val="24"/>
        </w:rPr>
        <w:t>F</w:t>
      </w:r>
      <w:r w:rsidR="004B5176" w:rsidRPr="790E1811">
        <w:rPr>
          <w:rFonts w:ascii="Times New Roman" w:eastAsia="Times New Roman" w:hAnsi="Times New Roman" w:cs="Times New Roman"/>
          <w:sz w:val="24"/>
          <w:szCs w:val="24"/>
        </w:rPr>
        <w:t>or instance</w:t>
      </w:r>
      <w:r w:rsidRPr="790E1811">
        <w:rPr>
          <w:rFonts w:ascii="Times New Roman" w:eastAsia="Times New Roman" w:hAnsi="Times New Roman" w:cs="Times New Roman"/>
          <w:sz w:val="24"/>
          <w:szCs w:val="24"/>
        </w:rPr>
        <w:t>, the discussion of sea-level rise looks at local variability</w:t>
      </w:r>
      <w:sdt>
        <w:sdtPr>
          <w:tag w:val="goog_rdk_12"/>
          <w:id w:val="-34898048"/>
        </w:sdtPr>
        <w:sdtEndPr/>
        <w:sdtContent>
          <w:r w:rsidR="00B267AF">
            <w:t xml:space="preserve"> </w:t>
          </w:r>
        </w:sdtContent>
      </w:sdt>
      <w:r w:rsidRPr="790E1811">
        <w:rPr>
          <w:rFonts w:ascii="Times New Roman" w:eastAsia="Times New Roman" w:hAnsi="Times New Roman" w:cs="Times New Roman"/>
          <w:sz w:val="24"/>
          <w:szCs w:val="24"/>
        </w:rPr>
        <w:t>but neglects to discuss the impacts on coastal communities. There are many Alaskan Native where the co</w:t>
      </w:r>
      <w:r w:rsidR="004B5176" w:rsidRPr="790E1811">
        <w:rPr>
          <w:rFonts w:ascii="Times New Roman" w:eastAsia="Times New Roman" w:hAnsi="Times New Roman" w:cs="Times New Roman"/>
          <w:sz w:val="24"/>
          <w:szCs w:val="24"/>
        </w:rPr>
        <w:t>stly effect</w:t>
      </w:r>
      <w:r w:rsidRPr="790E1811">
        <w:rPr>
          <w:rFonts w:ascii="Times New Roman" w:eastAsia="Times New Roman" w:hAnsi="Times New Roman" w:cs="Times New Roman"/>
          <w:sz w:val="24"/>
          <w:szCs w:val="24"/>
        </w:rPr>
        <w:t xml:space="preserve"> of sea-level rise and accompanying erosion</w:t>
      </w:r>
      <w:sdt>
        <w:sdtPr>
          <w:tag w:val="goog_rdk_17"/>
          <w:id w:val="1223879827"/>
        </w:sdtPr>
        <w:sdtEndPr/>
        <w:sdtContent>
          <w:r w:rsidRPr="790E1811">
            <w:rPr>
              <w:rFonts w:ascii="Times New Roman" w:eastAsia="Times New Roman" w:hAnsi="Times New Roman" w:cs="Times New Roman"/>
              <w:sz w:val="24"/>
              <w:szCs w:val="24"/>
            </w:rPr>
            <w:t>,</w:t>
          </w:r>
        </w:sdtContent>
      </w:sdt>
      <w:r w:rsidRPr="790E1811">
        <w:rPr>
          <w:rFonts w:ascii="Times New Roman" w:eastAsia="Times New Roman" w:hAnsi="Times New Roman" w:cs="Times New Roman"/>
          <w:sz w:val="24"/>
          <w:szCs w:val="24"/>
        </w:rPr>
        <w:t xml:space="preserve"> either in the form of home losses, erosion mitigation, and relocation</w:t>
      </w:r>
      <w:sdt>
        <w:sdtPr>
          <w:tag w:val="goog_rdk_18"/>
          <w:id w:val="-1995659681"/>
        </w:sdtPr>
        <w:sdtEndPr/>
        <w:sdtContent>
          <w:r w:rsidRPr="790E1811">
            <w:rPr>
              <w:rFonts w:ascii="Times New Roman" w:eastAsia="Times New Roman" w:hAnsi="Times New Roman" w:cs="Times New Roman"/>
              <w:sz w:val="24"/>
              <w:szCs w:val="24"/>
            </w:rPr>
            <w:t>,</w:t>
          </w:r>
        </w:sdtContent>
      </w:sdt>
      <w:r w:rsidRPr="790E1811">
        <w:rPr>
          <w:rFonts w:ascii="Times New Roman" w:eastAsia="Times New Roman" w:hAnsi="Times New Roman" w:cs="Times New Roman"/>
          <w:sz w:val="24"/>
          <w:szCs w:val="24"/>
        </w:rPr>
        <w:t xml:space="preserve"> are not </w:t>
      </w:r>
      <w:r w:rsidR="00B267AF" w:rsidRPr="790E1811">
        <w:rPr>
          <w:rFonts w:ascii="Times New Roman" w:eastAsia="Times New Roman" w:hAnsi="Times New Roman" w:cs="Times New Roman"/>
          <w:sz w:val="24"/>
          <w:szCs w:val="24"/>
        </w:rPr>
        <w:t>discussed at</w:t>
      </w:r>
      <w:r w:rsidRPr="790E1811">
        <w:rPr>
          <w:rFonts w:ascii="Times New Roman" w:eastAsia="Times New Roman" w:hAnsi="Times New Roman" w:cs="Times New Roman"/>
          <w:sz w:val="24"/>
          <w:szCs w:val="24"/>
        </w:rPr>
        <w:t xml:space="preserve"> all in this Report.</w:t>
      </w:r>
    </w:p>
    <w:p w14:paraId="269BB92C" w14:textId="77777777" w:rsidR="00EC08FC" w:rsidRDefault="00EC08FC" w:rsidP="00EC08FC">
      <w:pPr>
        <w:spacing w:after="0"/>
        <w:rPr>
          <w:rFonts w:ascii="Times New Roman" w:eastAsia="Times New Roman" w:hAnsi="Times New Roman" w:cs="Times New Roman"/>
          <w:sz w:val="24"/>
          <w:szCs w:val="24"/>
        </w:rPr>
      </w:pPr>
    </w:p>
    <w:p w14:paraId="7E7B59DB" w14:textId="3C497F90" w:rsidR="002D6359" w:rsidRDefault="004B5176" w:rsidP="00EC08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8C34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Repor</w:t>
      </w:r>
      <w:r w:rsidR="008C345F">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rPr>
        <w:t xml:space="preserve">also </w:t>
      </w:r>
      <w:r w:rsidR="008C345F">
        <w:rPr>
          <w:rFonts w:ascii="Times New Roman" w:eastAsia="Times New Roman" w:hAnsi="Times New Roman" w:cs="Times New Roman"/>
          <w:sz w:val="24"/>
          <w:szCs w:val="24"/>
        </w:rPr>
        <w:t xml:space="preserve">misrepresents the work of Joy Ward, </w:t>
      </w:r>
      <w:r w:rsidR="00B267AF">
        <w:rPr>
          <w:rFonts w:ascii="Times New Roman" w:eastAsia="Times New Roman" w:hAnsi="Times New Roman" w:cs="Times New Roman"/>
          <w:sz w:val="24"/>
          <w:szCs w:val="24"/>
        </w:rPr>
        <w:t xml:space="preserve">an </w:t>
      </w:r>
      <w:r w:rsidR="008C345F">
        <w:rPr>
          <w:rFonts w:ascii="Times New Roman" w:eastAsia="Times New Roman" w:hAnsi="Times New Roman" w:cs="Times New Roman"/>
          <w:sz w:val="24"/>
          <w:szCs w:val="24"/>
        </w:rPr>
        <w:t>evolutionary biologist</w:t>
      </w:r>
      <w:r w:rsidR="0066013C">
        <w:rPr>
          <w:rStyle w:val="FootnoteReference"/>
          <w:rFonts w:ascii="Times New Roman" w:eastAsia="Times New Roman" w:hAnsi="Times New Roman" w:cs="Times New Roman"/>
          <w:sz w:val="24"/>
          <w:szCs w:val="24"/>
        </w:rPr>
        <w:footnoteReference w:id="3"/>
      </w:r>
      <w:r w:rsidR="008C345F">
        <w:rPr>
          <w:rFonts w:ascii="Times New Roman" w:eastAsia="Times New Roman" w:hAnsi="Times New Roman" w:cs="Times New Roman"/>
          <w:sz w:val="24"/>
          <w:szCs w:val="24"/>
        </w:rPr>
        <w:t xml:space="preserve"> whose work was conducted in </w:t>
      </w:r>
      <w:sdt>
        <w:sdtPr>
          <w:tag w:val="goog_rdk_22"/>
          <w:id w:val="334802086"/>
        </w:sdtPr>
        <w:sdtEndPr/>
        <w:sdtContent>
          <w:r w:rsidR="008C345F">
            <w:rPr>
              <w:rFonts w:ascii="Times New Roman" w:eastAsia="Times New Roman" w:hAnsi="Times New Roman" w:cs="Times New Roman"/>
              <w:sz w:val="24"/>
              <w:szCs w:val="24"/>
            </w:rPr>
            <w:t xml:space="preserve">a </w:t>
          </w:r>
        </w:sdtContent>
      </w:sdt>
      <w:r w:rsidR="008C345F">
        <w:rPr>
          <w:rFonts w:ascii="Times New Roman" w:eastAsia="Times New Roman" w:hAnsi="Times New Roman" w:cs="Times New Roman"/>
          <w:sz w:val="24"/>
          <w:szCs w:val="24"/>
        </w:rPr>
        <w:t>controlled setting to create a “mechanistic understanding” of CO</w:t>
      </w:r>
      <w:r w:rsidR="008C345F">
        <w:rPr>
          <w:rFonts w:ascii="Times New Roman" w:eastAsia="Times New Roman" w:hAnsi="Times New Roman" w:cs="Times New Roman"/>
          <w:sz w:val="24"/>
          <w:szCs w:val="24"/>
          <w:vertAlign w:val="subscript"/>
        </w:rPr>
        <w:t>2</w:t>
      </w:r>
      <w:r w:rsidR="008C345F">
        <w:rPr>
          <w:rFonts w:ascii="Times New Roman" w:eastAsia="Times New Roman" w:hAnsi="Times New Roman" w:cs="Times New Roman"/>
          <w:sz w:val="24"/>
          <w:szCs w:val="24"/>
        </w:rPr>
        <w:t>, on vegetation</w:t>
      </w:r>
      <w:sdt>
        <w:sdtPr>
          <w:tag w:val="goog_rdk_23"/>
          <w:id w:val="-1553911337"/>
        </w:sdtPr>
        <w:sdtEndPr/>
        <w:sdtContent>
          <w:r w:rsidR="008C345F">
            <w:rPr>
              <w:rFonts w:ascii="Times New Roman" w:eastAsia="Times New Roman" w:hAnsi="Times New Roman" w:cs="Times New Roman"/>
              <w:sz w:val="24"/>
              <w:szCs w:val="24"/>
            </w:rPr>
            <w:t>,</w:t>
          </w:r>
        </w:sdtContent>
      </w:sdt>
      <w:r w:rsidR="008C345F">
        <w:rPr>
          <w:rFonts w:ascii="Times New Roman" w:eastAsia="Times New Roman" w:hAnsi="Times New Roman" w:cs="Times New Roman"/>
          <w:sz w:val="24"/>
          <w:szCs w:val="24"/>
        </w:rPr>
        <w:t xml:space="preserve"> and not representative of ecosystem-level impacts such as the impact on vegetation and crops due to increased heat, drought, and flooding that result from climate change.</w:t>
      </w:r>
      <w:r w:rsidR="0066013C">
        <w:rPr>
          <w:rStyle w:val="FootnoteReference"/>
          <w:rFonts w:ascii="Times New Roman" w:eastAsia="Times New Roman" w:hAnsi="Times New Roman" w:cs="Times New Roman"/>
          <w:sz w:val="24"/>
          <w:szCs w:val="24"/>
        </w:rPr>
        <w:footnoteReference w:id="4"/>
      </w:r>
      <w:r w:rsidR="00103DC8">
        <w:rPr>
          <w:rFonts w:ascii="Times New Roman" w:eastAsia="Times New Roman" w:hAnsi="Times New Roman" w:cs="Times New Roman"/>
          <w:sz w:val="24"/>
          <w:szCs w:val="24"/>
        </w:rPr>
        <w:t xml:space="preserve"> </w:t>
      </w:r>
      <w:r w:rsidR="008C345F">
        <w:rPr>
          <w:rFonts w:ascii="Times New Roman" w:eastAsia="Times New Roman" w:hAnsi="Times New Roman" w:cs="Times New Roman"/>
          <w:sz w:val="24"/>
          <w:szCs w:val="24"/>
        </w:rPr>
        <w:t xml:space="preserve">Ward’s work was </w:t>
      </w:r>
      <w:r w:rsidR="008C345F">
        <w:rPr>
          <w:rFonts w:ascii="Times New Roman" w:eastAsia="Times New Roman" w:hAnsi="Times New Roman" w:cs="Times New Roman"/>
          <w:sz w:val="24"/>
          <w:szCs w:val="24"/>
        </w:rPr>
        <w:lastRenderedPageBreak/>
        <w:t xml:space="preserve">not designed to address the impact of how those effects of a changing climate can cause shifts in the ecosystem. These Ecosystem shifts are particularly important to Tribal communities who are tied to </w:t>
      </w:r>
      <w:r w:rsidR="002F1D26">
        <w:rPr>
          <w:rFonts w:ascii="Times New Roman" w:eastAsia="Times New Roman" w:hAnsi="Times New Roman" w:cs="Times New Roman"/>
          <w:sz w:val="24"/>
          <w:szCs w:val="24"/>
        </w:rPr>
        <w:t>R</w:t>
      </w:r>
      <w:r w:rsidR="008C345F">
        <w:rPr>
          <w:rFonts w:ascii="Times New Roman" w:eastAsia="Times New Roman" w:hAnsi="Times New Roman" w:cs="Times New Roman"/>
          <w:sz w:val="24"/>
          <w:szCs w:val="24"/>
        </w:rPr>
        <w:t>eservations or Treaty-protected areas, where migration of subsistence resources, both plants and animals, causes them to move away from traditional gathering areas. These moves can significantly impact cultural practices and Treaty-protected activities like on</w:t>
      </w:r>
      <w:r w:rsidR="002651FB">
        <w:rPr>
          <w:rFonts w:ascii="Times New Roman" w:eastAsia="Times New Roman" w:hAnsi="Times New Roman" w:cs="Times New Roman"/>
          <w:sz w:val="24"/>
          <w:szCs w:val="24"/>
        </w:rPr>
        <w:t>-</w:t>
      </w:r>
      <w:r w:rsidR="008C345F">
        <w:rPr>
          <w:rFonts w:ascii="Times New Roman" w:eastAsia="Times New Roman" w:hAnsi="Times New Roman" w:cs="Times New Roman"/>
          <w:sz w:val="24"/>
          <w:szCs w:val="24"/>
        </w:rPr>
        <w:t xml:space="preserve"> and off-reservation hunting and gathering. The report does not address these issues. By limiting the scope of the report to only looking at "controlled mechanistic” impacts of CO</w:t>
      </w:r>
      <w:r w:rsidR="008C345F">
        <w:rPr>
          <w:rFonts w:ascii="Times New Roman" w:eastAsia="Times New Roman" w:hAnsi="Times New Roman" w:cs="Times New Roman"/>
          <w:sz w:val="24"/>
          <w:szCs w:val="24"/>
          <w:vertAlign w:val="subscript"/>
        </w:rPr>
        <w:t>2</w:t>
      </w:r>
      <w:sdt>
        <w:sdtPr>
          <w:tag w:val="goog_rdk_28"/>
          <w:id w:val="-2066178973"/>
        </w:sdtPr>
        <w:sdtEndPr/>
        <w:sdtContent>
          <w:r w:rsidR="008C345F">
            <w:rPr>
              <w:rFonts w:ascii="Times New Roman" w:eastAsia="Times New Roman" w:hAnsi="Times New Roman" w:cs="Times New Roman"/>
              <w:sz w:val="24"/>
              <w:szCs w:val="24"/>
              <w:vertAlign w:val="subscript"/>
            </w:rPr>
            <w:t>,</w:t>
          </w:r>
        </w:sdtContent>
      </w:sdt>
      <w:r w:rsidR="008C345F">
        <w:rPr>
          <w:rFonts w:ascii="Times New Roman" w:eastAsia="Times New Roman" w:hAnsi="Times New Roman" w:cs="Times New Roman"/>
          <w:sz w:val="24"/>
          <w:szCs w:val="24"/>
        </w:rPr>
        <w:t xml:space="preserve"> this draft report disregards the negative impact on Tribes and Alaskan Natives.</w:t>
      </w:r>
    </w:p>
    <w:p w14:paraId="7194DE6B" w14:textId="77777777" w:rsidR="00EC08FC" w:rsidRDefault="00EC08FC" w:rsidP="00EC08FC">
      <w:pPr>
        <w:spacing w:after="0"/>
        <w:rPr>
          <w:rFonts w:ascii="Times New Roman" w:eastAsia="Times New Roman" w:hAnsi="Times New Roman" w:cs="Times New Roman"/>
          <w:sz w:val="24"/>
          <w:szCs w:val="24"/>
        </w:rPr>
      </w:pPr>
    </w:p>
    <w:p w14:paraId="7E7B59DC" w14:textId="6154665A" w:rsidR="002D6359" w:rsidRDefault="008C345F" w:rsidP="00EC08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Report looks at </w:t>
      </w:r>
      <w:sdt>
        <w:sdtPr>
          <w:tag w:val="goog_rdk_29"/>
          <w:id w:val="1977227003"/>
        </w:sdtPr>
        <w:sdtEndPr/>
        <w:sdtContent>
          <w:r>
            <w:rPr>
              <w:rFonts w:ascii="Times New Roman" w:eastAsia="Times New Roman" w:hAnsi="Times New Roman" w:cs="Times New Roman"/>
              <w:sz w:val="24"/>
              <w:szCs w:val="24"/>
            </w:rPr>
            <w:t>c</w:t>
          </w:r>
        </w:sdtContent>
      </w:sdt>
      <w:r>
        <w:rPr>
          <w:rFonts w:ascii="Times New Roman" w:eastAsia="Times New Roman" w:hAnsi="Times New Roman" w:cs="Times New Roman"/>
          <w:sz w:val="24"/>
          <w:szCs w:val="24"/>
        </w:rPr>
        <w:t>limate change</w:t>
      </w:r>
      <w:sdt>
        <w:sdtPr>
          <w:tag w:val="goog_rdk_31"/>
          <w:id w:val="133083038"/>
        </w:sdtPr>
        <w:sdtEndPr/>
        <w:sdtContent>
          <w:r>
            <w:rPr>
              <w:rFonts w:ascii="Times New Roman" w:eastAsia="Times New Roman" w:hAnsi="Times New Roman" w:cs="Times New Roman"/>
              <w:sz w:val="24"/>
              <w:szCs w:val="24"/>
            </w:rPr>
            <w:t>’s impacts</w:t>
          </w:r>
        </w:sdtContent>
      </w:sdt>
      <w:r>
        <w:rPr>
          <w:rFonts w:ascii="Times New Roman" w:eastAsia="Times New Roman" w:hAnsi="Times New Roman" w:cs="Times New Roman"/>
          <w:sz w:val="24"/>
          <w:szCs w:val="24"/>
        </w:rPr>
        <w:t xml:space="preserve"> on</w:t>
      </w:r>
      <w:r w:rsidR="0066013C">
        <w:rPr>
          <w:rFonts w:ascii="Times New Roman" w:eastAsia="Times New Roman" w:hAnsi="Times New Roman" w:cs="Times New Roman"/>
          <w:sz w:val="24"/>
          <w:szCs w:val="24"/>
        </w:rPr>
        <w:t xml:space="preserve"> oce</w:t>
      </w:r>
      <w:r w:rsidR="004B5176">
        <w:rPr>
          <w:rFonts w:ascii="Times New Roman" w:eastAsia="Times New Roman" w:hAnsi="Times New Roman" w:cs="Times New Roman"/>
          <w:sz w:val="24"/>
          <w:szCs w:val="24"/>
        </w:rPr>
        <w:t>an</w:t>
      </w:r>
      <w:r w:rsidR="008C35F4">
        <w:rPr>
          <w:rFonts w:ascii="Times New Roman" w:eastAsia="Times New Roman" w:hAnsi="Times New Roman" w:cs="Times New Roman"/>
          <w:sz w:val="24"/>
          <w:szCs w:val="24"/>
        </w:rPr>
        <w:t>s</w:t>
      </w:r>
      <w:r w:rsidR="003D6793">
        <w:rPr>
          <w:rFonts w:ascii="Times New Roman" w:eastAsia="Times New Roman" w:hAnsi="Times New Roman" w:cs="Times New Roman"/>
          <w:sz w:val="24"/>
          <w:szCs w:val="24"/>
        </w:rPr>
        <w:t>, i</w:t>
      </w:r>
      <w:r>
        <w:rPr>
          <w:rFonts w:ascii="Times New Roman" w:eastAsia="Times New Roman" w:hAnsi="Times New Roman" w:cs="Times New Roman"/>
          <w:sz w:val="24"/>
          <w:szCs w:val="24"/>
        </w:rPr>
        <w:t>t limits the discussion to acidification and its impact on coral bleaching</w:t>
      </w:r>
      <w:sdt>
        <w:sdtPr>
          <w:tag w:val="goog_rdk_35"/>
          <w:id w:val="850236958"/>
        </w:sdtPr>
        <w:sdtEndPr/>
        <w:sdtContent>
          <w:r>
            <w:rPr>
              <w:rFonts w:ascii="Times New Roman" w:eastAsia="Times New Roman" w:hAnsi="Times New Roman" w:cs="Times New Roman"/>
              <w:sz w:val="24"/>
              <w:szCs w:val="24"/>
            </w:rPr>
            <w:t>. It focuses on</w:t>
          </w:r>
        </w:sdtContent>
      </w:sdt>
      <w:r>
        <w:rPr>
          <w:rFonts w:ascii="Times New Roman" w:eastAsia="Times New Roman" w:hAnsi="Times New Roman" w:cs="Times New Roman"/>
          <w:sz w:val="24"/>
          <w:szCs w:val="24"/>
        </w:rPr>
        <w:t xml:space="preserve"> the discussion of the impact of ocean acidification </w:t>
      </w:r>
      <w:r w:rsidR="002651FB">
        <w:rPr>
          <w:rFonts w:ascii="Times New Roman" w:eastAsia="Times New Roman" w:hAnsi="Times New Roman" w:cs="Times New Roman"/>
          <w:sz w:val="24"/>
          <w:szCs w:val="24"/>
        </w:rPr>
        <w:t xml:space="preserve">which </w:t>
      </w:r>
      <w:r>
        <w:rPr>
          <w:rFonts w:ascii="Times New Roman" w:eastAsia="Times New Roman" w:hAnsi="Times New Roman" w:cs="Times New Roman"/>
          <w:sz w:val="24"/>
          <w:szCs w:val="24"/>
        </w:rPr>
        <w:t>looked at one ocean ecosystem and the rebound of the Great Barrier Reef.  There was no discussion of other areas of coral bleaching and no discussion of the effect of increased temperatures on other aquatic ecosystems.</w:t>
      </w:r>
      <w:r w:rsidR="004B5176">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Report does not consider the impact of acidification on traditional Tribal resources such as impacts on clams and other important substance food for coastal Tribes. For example, the Report does not address </w:t>
      </w:r>
      <w:r w:rsidR="003D679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impacts of climate change from increased temperatures. In addition, the Report cited work by Jeff Clements, a marine biologist, which stated that acidification from increased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emissions had less impact on fish species then expected, but does not address the impact on decalcification of other species of mollusks (clams, oysters and others).</w:t>
      </w:r>
      <w:r w:rsidR="0066013C">
        <w:rPr>
          <w:rStyle w:val="FootnoteReference"/>
          <w:rFonts w:ascii="Times New Roman" w:eastAsia="Times New Roman" w:hAnsi="Times New Roman" w:cs="Times New Roman"/>
          <w:sz w:val="24"/>
          <w:szCs w:val="24"/>
        </w:rPr>
        <w:footnoteReference w:id="5"/>
      </w:r>
      <w:r>
        <w:rPr>
          <w:rFonts w:ascii="Times New Roman" w:eastAsia="Times New Roman" w:hAnsi="Times New Roman" w:cs="Times New Roman"/>
          <w:sz w:val="24"/>
          <w:szCs w:val="24"/>
        </w:rPr>
        <w:t xml:space="preserve"> Indeed, other work from Clements’ lab has examined how</w:t>
      </w:r>
      <w:hyperlink r:id="rId13">
        <w:r w:rsidR="002D6359">
          <w:rPr>
            <w:rFonts w:ascii="Times New Roman" w:eastAsia="Times New Roman" w:hAnsi="Times New Roman" w:cs="Times New Roman"/>
            <w:sz w:val="24"/>
            <w:szCs w:val="24"/>
          </w:rPr>
          <w:t xml:space="preserve"> </w:t>
        </w:r>
      </w:hyperlink>
      <w:hyperlink r:id="rId14">
        <w:r w:rsidR="002D6359">
          <w:rPr>
            <w:rFonts w:ascii="Times New Roman" w:eastAsia="Times New Roman" w:hAnsi="Times New Roman" w:cs="Times New Roman"/>
            <w:color w:val="0000FF"/>
            <w:sz w:val="24"/>
            <w:szCs w:val="24"/>
            <w:u w:val="single"/>
          </w:rPr>
          <w:t>heat waves negatively alter clam behavior</w:t>
        </w:r>
      </w:hyperlink>
      <w:r>
        <w:rPr>
          <w:rFonts w:ascii="Times New Roman" w:eastAsia="Times New Roman" w:hAnsi="Times New Roman" w:cs="Times New Roman"/>
          <w:sz w:val="24"/>
          <w:szCs w:val="24"/>
        </w:rPr>
        <w:t>.</w:t>
      </w:r>
      <w:r w:rsidR="0066013C">
        <w:rPr>
          <w:rStyle w:val="FootnoteReference"/>
          <w:rFonts w:ascii="Times New Roman" w:eastAsia="Times New Roman" w:hAnsi="Times New Roman" w:cs="Times New Roman"/>
          <w:sz w:val="24"/>
          <w:szCs w:val="24"/>
        </w:rPr>
        <w:footnoteReference w:id="6"/>
      </w:r>
      <w:r>
        <w:rPr>
          <w:rFonts w:ascii="Times New Roman" w:eastAsia="Times New Roman" w:hAnsi="Times New Roman" w:cs="Times New Roman"/>
          <w:sz w:val="24"/>
          <w:szCs w:val="24"/>
        </w:rPr>
        <w:t xml:space="preserve"> The Report’s limited discussion of ocean acidification does not take into account the impact of that decalcification and the effect on mollusk populations on coastal Tribes and their reliance of Traditional aquatic resources.</w:t>
      </w:r>
    </w:p>
    <w:p w14:paraId="375E5B6F" w14:textId="77777777" w:rsidR="00EC08FC" w:rsidRDefault="00EC08FC" w:rsidP="00EC08FC">
      <w:pPr>
        <w:spacing w:after="0"/>
        <w:rPr>
          <w:rFonts w:ascii="Times New Roman" w:eastAsia="Times New Roman" w:hAnsi="Times New Roman" w:cs="Times New Roman"/>
          <w:sz w:val="24"/>
          <w:szCs w:val="24"/>
        </w:rPr>
      </w:pPr>
    </w:p>
    <w:p w14:paraId="7E7B59DD" w14:textId="510B9AC6" w:rsidR="002D6359" w:rsidRDefault="008C345F" w:rsidP="00EC08FC">
      <w:pP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In addition, the </w:t>
      </w:r>
      <w:r w:rsidRPr="00F621AD">
        <w:rPr>
          <w:rFonts w:ascii="Times New Roman" w:eastAsia="Times New Roman" w:hAnsi="Times New Roman" w:cs="Times New Roman"/>
          <w:b/>
          <w:sz w:val="24"/>
          <w:szCs w:val="24"/>
          <w:highlight w:val="yellow"/>
        </w:rPr>
        <w:t>[INSERT TRIBE’S NAME HERE]</w:t>
      </w:r>
      <w:r>
        <w:rPr>
          <w:rFonts w:ascii="Times New Roman" w:eastAsia="Times New Roman" w:hAnsi="Times New Roman" w:cs="Times New Roman"/>
          <w:sz w:val="24"/>
          <w:szCs w:val="24"/>
        </w:rPr>
        <w:t xml:space="preserve"> is</w:t>
      </w:r>
      <w:r>
        <w:rPr>
          <w:rFonts w:ascii="Arial" w:eastAsia="Arial" w:hAnsi="Arial" w:cs="Arial"/>
          <w:sz w:val="16"/>
          <w:szCs w:val="16"/>
        </w:rPr>
        <w:t xml:space="preserve"> </w:t>
      </w:r>
      <w:r>
        <w:rPr>
          <w:rFonts w:ascii="Times New Roman" w:eastAsia="Times New Roman" w:hAnsi="Times New Roman" w:cs="Times New Roman"/>
          <w:sz w:val="24"/>
          <w:szCs w:val="24"/>
        </w:rPr>
        <w:t xml:space="preserve">concerned about the representation of the modeling used to predict emissions trends and concentrations. The </w:t>
      </w:r>
      <w:r w:rsidRPr="00F621AD">
        <w:rPr>
          <w:rFonts w:ascii="Times New Roman" w:eastAsia="Times New Roman" w:hAnsi="Times New Roman" w:cs="Times New Roman"/>
          <w:b/>
          <w:sz w:val="24"/>
          <w:szCs w:val="24"/>
          <w:highlight w:val="yellow"/>
        </w:rPr>
        <w:t>[INSERT TRIBE’S NAME HERE]</w:t>
      </w:r>
      <w:r w:rsidR="00F621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concerned that the report misrepresents the underlying studies.  For example, as</w:t>
      </w:r>
      <w:r>
        <w:rPr>
          <w:rFonts w:ascii="Times New Roman" w:eastAsia="Times New Roman" w:hAnsi="Times New Roman" w:cs="Times New Roman"/>
          <w:sz w:val="24"/>
          <w:szCs w:val="24"/>
          <w:highlight w:val="white"/>
        </w:rPr>
        <w:t xml:space="preserve"> noted in the article in Science.org</w:t>
      </w:r>
    </w:p>
    <w:p w14:paraId="0EDC22BC" w14:textId="77777777" w:rsidR="00EC08FC" w:rsidRDefault="00EC08FC" w:rsidP="00EC08FC">
      <w:pPr>
        <w:spacing w:after="0"/>
        <w:rPr>
          <w:rFonts w:ascii="Times New Roman" w:eastAsia="Times New Roman" w:hAnsi="Times New Roman" w:cs="Times New Roman"/>
          <w:sz w:val="24"/>
          <w:szCs w:val="24"/>
          <w:highlight w:val="white"/>
        </w:rPr>
      </w:pPr>
    </w:p>
    <w:p w14:paraId="7E7B59DE" w14:textId="173D0B2D" w:rsidR="002D6359" w:rsidRDefault="008C345F" w:rsidP="00EC08FC">
      <w:pPr>
        <w:spacing w:after="0"/>
        <w:ind w:left="720" w:righ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Zeke </w:t>
      </w:r>
      <w:proofErr w:type="spellStart"/>
      <w:r>
        <w:rPr>
          <w:rFonts w:ascii="Times New Roman" w:eastAsia="Times New Roman" w:hAnsi="Times New Roman" w:cs="Times New Roman"/>
          <w:sz w:val="24"/>
          <w:szCs w:val="24"/>
          <w:highlight w:val="white"/>
        </w:rPr>
        <w:t>Hausfather</w:t>
      </w:r>
      <w:proofErr w:type="spellEnd"/>
      <w:r>
        <w:rPr>
          <w:rFonts w:ascii="Times New Roman" w:eastAsia="Times New Roman" w:hAnsi="Times New Roman" w:cs="Times New Roman"/>
          <w:sz w:val="24"/>
          <w:szCs w:val="24"/>
          <w:highlight w:val="white"/>
        </w:rPr>
        <w:t>, a climate scientist at Stripe,</w:t>
      </w:r>
      <w:hyperlink r:id="rId15">
        <w:r w:rsidR="002D6359">
          <w:rPr>
            <w:rFonts w:ascii="Times New Roman" w:eastAsia="Times New Roman" w:hAnsi="Times New Roman" w:cs="Times New Roman"/>
            <w:sz w:val="24"/>
            <w:szCs w:val="24"/>
            <w:highlight w:val="white"/>
          </w:rPr>
          <w:t xml:space="preserve"> </w:t>
        </w:r>
      </w:hyperlink>
      <w:hyperlink r:id="rId16">
        <w:r w:rsidR="002D6359">
          <w:rPr>
            <w:rFonts w:ascii="Times New Roman" w:eastAsia="Times New Roman" w:hAnsi="Times New Roman" w:cs="Times New Roman"/>
            <w:color w:val="0000FF"/>
            <w:sz w:val="24"/>
            <w:szCs w:val="24"/>
            <w:highlight w:val="white"/>
            <w:u w:val="single"/>
          </w:rPr>
          <w:t>noted</w:t>
        </w:r>
      </w:hyperlink>
      <w:r>
        <w:rPr>
          <w:rFonts w:ascii="Times New Roman" w:eastAsia="Times New Roman" w:hAnsi="Times New Roman" w:cs="Times New Roman"/>
          <w:sz w:val="24"/>
          <w:szCs w:val="24"/>
          <w:highlight w:val="white"/>
        </w:rPr>
        <w:t xml:space="preserve"> in a Bluesky post that the report cited his influential study in 2020 showing the most extreme climate scenario sometimes used by modelers, based on emissions rising for many decades to come, no longer represents reality because emissions are close to plateauing. But the report said that finding undermined EPA’s projections of warming. “Their point is completely backwards,” </w:t>
      </w:r>
      <w:proofErr w:type="spellStart"/>
      <w:r>
        <w:rPr>
          <w:rFonts w:ascii="Times New Roman" w:eastAsia="Times New Roman" w:hAnsi="Times New Roman" w:cs="Times New Roman"/>
          <w:sz w:val="24"/>
          <w:szCs w:val="24"/>
          <w:highlight w:val="white"/>
        </w:rPr>
        <w:t>Hausfather</w:t>
      </w:r>
      <w:proofErr w:type="spellEnd"/>
      <w:r>
        <w:rPr>
          <w:rFonts w:ascii="Times New Roman" w:eastAsia="Times New Roman" w:hAnsi="Times New Roman" w:cs="Times New Roman"/>
          <w:sz w:val="24"/>
          <w:szCs w:val="24"/>
          <w:highlight w:val="white"/>
        </w:rPr>
        <w:t xml:space="preserve"> wrote, noting that Earth would still warm with lower emission scenarios. “My paper actually supports the EPA’s 2009 range of 1.8C to 4C warming by 2100.”</w:t>
      </w:r>
      <w:r w:rsidR="0066013C">
        <w:rPr>
          <w:rStyle w:val="FootnoteReference"/>
          <w:rFonts w:ascii="Times New Roman" w:eastAsia="Times New Roman" w:hAnsi="Times New Roman" w:cs="Times New Roman"/>
          <w:sz w:val="24"/>
          <w:szCs w:val="24"/>
          <w:highlight w:val="white"/>
        </w:rPr>
        <w:footnoteReference w:id="7"/>
      </w:r>
    </w:p>
    <w:p w14:paraId="462A1C31" w14:textId="77777777" w:rsidR="00EC08FC" w:rsidRDefault="00EC08FC" w:rsidP="00EC08FC">
      <w:pPr>
        <w:spacing w:after="0"/>
        <w:ind w:left="720" w:right="720"/>
        <w:jc w:val="both"/>
        <w:rPr>
          <w:rFonts w:ascii="Times New Roman" w:eastAsia="Times New Roman" w:hAnsi="Times New Roman" w:cs="Times New Roman"/>
          <w:sz w:val="40"/>
          <w:szCs w:val="40"/>
          <w:highlight w:val="white"/>
          <w:vertAlign w:val="superscript"/>
        </w:rPr>
      </w:pPr>
    </w:p>
    <w:p w14:paraId="7E7B59E0" w14:textId="65412719" w:rsidR="002D6359" w:rsidRDefault="008C345F" w:rsidP="00EC08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Although this is not specifically a Tribal issue, it does demonstrate the lack of scientific rigger and used in developing the Report.</w:t>
      </w:r>
      <w:r>
        <w:rPr>
          <w:rFonts w:ascii="Times New Roman" w:eastAsia="Times New Roman" w:hAnsi="Times New Roman" w:cs="Times New Roman"/>
          <w:sz w:val="24"/>
          <w:szCs w:val="24"/>
        </w:rPr>
        <w:t xml:space="preserve"> </w:t>
      </w:r>
      <w:r w:rsidRPr="00924670">
        <w:rPr>
          <w:rFonts w:ascii="Times New Roman" w:eastAsia="Times New Roman" w:hAnsi="Times New Roman" w:cs="Times New Roman"/>
          <w:b/>
          <w:sz w:val="24"/>
          <w:szCs w:val="24"/>
          <w:highlight w:val="yellow"/>
        </w:rPr>
        <w:t>[INSERT TRIBE’S NAME HERE]</w:t>
      </w:r>
      <w:r>
        <w:rPr>
          <w:rFonts w:ascii="Times New Roman" w:eastAsia="Times New Roman" w:hAnsi="Times New Roman" w:cs="Times New Roman"/>
          <w:sz w:val="24"/>
          <w:szCs w:val="24"/>
        </w:rPr>
        <w:t xml:space="preserve"> also disagrees with the </w:t>
      </w:r>
      <w:r>
        <w:rPr>
          <w:rFonts w:ascii="Times New Roman" w:eastAsia="Times New Roman" w:hAnsi="Times New Roman" w:cs="Times New Roman"/>
          <w:sz w:val="24"/>
          <w:szCs w:val="24"/>
        </w:rPr>
        <w:lastRenderedPageBreak/>
        <w:t xml:space="preserve">assertion “that most extreme weather events in the U.S. do not show long-term trends of increasingly frequent extreme events. Claims that increased frequency or intensity of hurricanes, tornados, floods and droughts are consistent with historic trends, is not supported by the available U.S. data.” On the contrary, the increased frequency and intensity of flood events, hurricanes, wildfires, droughts, melting of permafrost and other impacts are more than evident effects of climate. </w:t>
      </w:r>
      <w:r w:rsidR="004B5176" w:rsidRPr="00924670">
        <w:rPr>
          <w:rFonts w:ascii="Times New Roman" w:eastAsia="Times New Roman" w:hAnsi="Times New Roman" w:cs="Times New Roman"/>
          <w:b/>
          <w:bCs/>
          <w:sz w:val="24"/>
          <w:szCs w:val="24"/>
          <w:highlight w:val="yellow"/>
        </w:rPr>
        <w:t>[</w:t>
      </w:r>
      <w:r w:rsidR="00F621AD">
        <w:rPr>
          <w:rFonts w:ascii="Times New Roman" w:eastAsia="Times New Roman" w:hAnsi="Times New Roman" w:cs="Times New Roman"/>
          <w:b/>
          <w:bCs/>
          <w:sz w:val="24"/>
          <w:szCs w:val="24"/>
          <w:highlight w:val="yellow"/>
        </w:rPr>
        <w:t>D</w:t>
      </w:r>
      <w:r w:rsidR="004B5176" w:rsidRPr="00924670">
        <w:rPr>
          <w:rFonts w:ascii="Times New Roman" w:eastAsia="Times New Roman" w:hAnsi="Times New Roman" w:cs="Times New Roman"/>
          <w:b/>
          <w:bCs/>
          <w:sz w:val="24"/>
          <w:szCs w:val="24"/>
          <w:highlight w:val="yellow"/>
        </w:rPr>
        <w:t>iscuss specific issues your Tribe is experiencing with climate change]</w:t>
      </w:r>
      <w:r w:rsidR="004B5176">
        <w:rPr>
          <w:rFonts w:ascii="Times New Roman" w:eastAsia="Times New Roman" w:hAnsi="Times New Roman" w:cs="Times New Roman"/>
          <w:sz w:val="24"/>
          <w:szCs w:val="24"/>
        </w:rPr>
        <w:t xml:space="preserve"> </w:t>
      </w:r>
    </w:p>
    <w:p w14:paraId="61A053AD" w14:textId="77777777" w:rsidR="00EC08FC" w:rsidRDefault="00EC08FC" w:rsidP="00EC08FC">
      <w:pPr>
        <w:spacing w:after="0"/>
        <w:rPr>
          <w:rFonts w:ascii="Times New Roman" w:eastAsia="Times New Roman" w:hAnsi="Times New Roman" w:cs="Times New Roman"/>
          <w:sz w:val="24"/>
          <w:szCs w:val="24"/>
        </w:rPr>
      </w:pPr>
    </w:p>
    <w:p w14:paraId="7E7B59E1" w14:textId="1CD92275" w:rsidR="002D6359" w:rsidRDefault="008C345F" w:rsidP="00EC08FC">
      <w:pPr>
        <w:spacing w:after="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Although </w:t>
      </w:r>
      <w:r w:rsidRPr="00F621AD">
        <w:rPr>
          <w:rFonts w:ascii="Times New Roman" w:eastAsia="Times New Roman" w:hAnsi="Times New Roman" w:cs="Times New Roman"/>
          <w:b/>
          <w:sz w:val="24"/>
          <w:szCs w:val="24"/>
          <w:highlight w:val="yellow"/>
        </w:rPr>
        <w:t>[INSERT TRIBE’S NAME HERE]</w:t>
      </w:r>
      <w:r>
        <w:rPr>
          <w:rFonts w:ascii="Times New Roman" w:eastAsia="Times New Roman" w:hAnsi="Times New Roman" w:cs="Times New Roman"/>
          <w:sz w:val="24"/>
          <w:szCs w:val="24"/>
        </w:rPr>
        <w:t xml:space="preserve"> agrees that forest management practices play a role in the increase in number and intensity of wildfires</w:t>
      </w:r>
      <w:r w:rsidRPr="00DE14E0">
        <w:rPr>
          <w:rFonts w:ascii="Times New Roman" w:eastAsia="Times New Roman" w:hAnsi="Times New Roman" w:cs="Times New Roman"/>
          <w:sz w:val="24"/>
          <w:szCs w:val="24"/>
        </w:rPr>
        <w:t>,</w:t>
      </w:r>
      <w:r w:rsidR="00DE14E0">
        <w:rPr>
          <w:rFonts w:ascii="Times New Roman" w:eastAsia="Times New Roman" w:hAnsi="Times New Roman" w:cs="Times New Roman"/>
          <w:sz w:val="24"/>
          <w:szCs w:val="24"/>
        </w:rPr>
        <w:t xml:space="preserve"> </w:t>
      </w:r>
      <w:r w:rsidRPr="00F621AD">
        <w:rPr>
          <w:rFonts w:ascii="Times New Roman" w:eastAsia="Times New Roman" w:hAnsi="Times New Roman" w:cs="Times New Roman"/>
          <w:b/>
          <w:bCs/>
          <w:sz w:val="24"/>
          <w:szCs w:val="24"/>
          <w:highlight w:val="yellow"/>
        </w:rPr>
        <w:t>[INSERT TRIBE’S NAME HERE]</w:t>
      </w:r>
      <w:r>
        <w:rPr>
          <w:rFonts w:ascii="Times New Roman" w:eastAsia="Times New Roman" w:hAnsi="Times New Roman" w:cs="Times New Roman"/>
          <w:sz w:val="24"/>
          <w:szCs w:val="24"/>
        </w:rPr>
        <w:t xml:space="preserve"> believes the evidence of increased frequency of drought and higher temperatures due to climate change also plays an important role. </w:t>
      </w:r>
      <w:r w:rsidR="004B5176" w:rsidRPr="00F621AD">
        <w:rPr>
          <w:rFonts w:ascii="Times New Roman" w:eastAsia="Times New Roman" w:hAnsi="Times New Roman" w:cs="Times New Roman"/>
          <w:b/>
          <w:bCs/>
          <w:sz w:val="24"/>
          <w:szCs w:val="24"/>
          <w:highlight w:val="yellow"/>
        </w:rPr>
        <w:t>[</w:t>
      </w:r>
      <w:r w:rsidR="00F621AD">
        <w:rPr>
          <w:rFonts w:ascii="Times New Roman" w:eastAsia="Times New Roman" w:hAnsi="Times New Roman" w:cs="Times New Roman"/>
          <w:b/>
          <w:bCs/>
          <w:sz w:val="24"/>
          <w:szCs w:val="24"/>
          <w:highlight w:val="yellow"/>
        </w:rPr>
        <w:t>A</w:t>
      </w:r>
      <w:r w:rsidR="004B5176" w:rsidRPr="00F621AD">
        <w:rPr>
          <w:rFonts w:ascii="Times New Roman" w:eastAsia="Times New Roman" w:hAnsi="Times New Roman" w:cs="Times New Roman"/>
          <w:b/>
          <w:bCs/>
          <w:sz w:val="24"/>
          <w:szCs w:val="24"/>
          <w:highlight w:val="yellow"/>
        </w:rPr>
        <w:t>dd specific example of wildfire impact to your community]</w:t>
      </w:r>
    </w:p>
    <w:p w14:paraId="70E93AA2" w14:textId="77777777" w:rsidR="00EC08FC" w:rsidRDefault="00EC08FC" w:rsidP="00EC08FC">
      <w:pPr>
        <w:spacing w:after="0"/>
        <w:rPr>
          <w:rFonts w:ascii="Times New Roman" w:eastAsia="Times New Roman" w:hAnsi="Times New Roman" w:cs="Times New Roman"/>
          <w:sz w:val="24"/>
          <w:szCs w:val="24"/>
        </w:rPr>
      </w:pPr>
    </w:p>
    <w:p w14:paraId="7E7B59E2" w14:textId="4669B4CB" w:rsidR="002D6359" w:rsidRDefault="008C345F" w:rsidP="00EC08FC">
      <w:pPr>
        <w:spacing w:after="0"/>
        <w:rPr>
          <w:rFonts w:ascii="Times New Roman" w:eastAsia="Times New Roman" w:hAnsi="Times New Roman" w:cs="Times New Roman"/>
          <w:sz w:val="24"/>
          <w:szCs w:val="24"/>
        </w:rPr>
      </w:pPr>
      <w:r w:rsidRPr="00F621AD">
        <w:rPr>
          <w:rFonts w:ascii="Times New Roman" w:eastAsia="Times New Roman" w:hAnsi="Times New Roman" w:cs="Times New Roman"/>
          <w:b/>
          <w:sz w:val="24"/>
          <w:szCs w:val="24"/>
          <w:highlight w:val="yellow"/>
        </w:rPr>
        <w:t>[INSERT TRIBE’S NAME HERE]</w:t>
      </w:r>
      <w:r>
        <w:rPr>
          <w:rFonts w:ascii="Times New Roman" w:eastAsia="Times New Roman" w:hAnsi="Times New Roman" w:cs="Times New Roman"/>
          <w:sz w:val="24"/>
          <w:szCs w:val="24"/>
        </w:rPr>
        <w:t xml:space="preserve"> also requests that the Report be updated to include a review of the cost of wildfires to public health and the environment when updating this report. The impact of wildfires experienced by Tribes both directly from fire, as well as the impact of wildland smoke on public health is particularly important in Tribal communities given that Tribes have higher rates of asthma, respiratory disease and heart conditions.</w:t>
      </w:r>
    </w:p>
    <w:p w14:paraId="7726FE95" w14:textId="77777777" w:rsidR="00EC08FC" w:rsidRDefault="00EC08FC" w:rsidP="00EC08FC">
      <w:pPr>
        <w:spacing w:after="0"/>
        <w:rPr>
          <w:rFonts w:ascii="Times New Roman" w:eastAsia="Times New Roman" w:hAnsi="Times New Roman" w:cs="Times New Roman"/>
          <w:sz w:val="24"/>
          <w:szCs w:val="24"/>
        </w:rPr>
      </w:pPr>
    </w:p>
    <w:p w14:paraId="7E7B59E3" w14:textId="0E51DA12" w:rsidR="002D6359" w:rsidRDefault="008C345F" w:rsidP="00EC08FC">
      <w:pPr>
        <w:spacing w:after="0"/>
        <w:rPr>
          <w:rFonts w:ascii="Times New Roman" w:eastAsia="Times New Roman" w:hAnsi="Times New Roman" w:cs="Times New Roman"/>
          <w:b/>
          <w:bCs/>
          <w:sz w:val="24"/>
          <w:szCs w:val="24"/>
        </w:rPr>
      </w:pPr>
      <w:r w:rsidRPr="00F621AD">
        <w:rPr>
          <w:rFonts w:ascii="Times New Roman" w:eastAsia="Times New Roman" w:hAnsi="Times New Roman" w:cs="Times New Roman"/>
          <w:b/>
          <w:sz w:val="24"/>
          <w:szCs w:val="24"/>
          <w:highlight w:val="yellow"/>
        </w:rPr>
        <w:t>[INSERT TRIBE’S NAME HERE]</w:t>
      </w:r>
      <w:r w:rsidR="004B51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disagrees with the Report’s statement that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-induced warming might be less damaging economically than commonly believed, and excessively aggressive mitigation policies could prove more detrimental than beneficial.  This argument is not supported by the body of scientific evidence and experience of people of the United States, particularly low-income communities and some</w:t>
      </w:r>
      <w:r w:rsidR="00A50C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including</w:t>
      </w:r>
      <w:r w:rsidR="004B51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Tribes and Alaskan Natives who experience higher rates of health impacts and who have fewer resources to recover from extreme weather events. </w:t>
      </w:r>
      <w:r w:rsidRPr="00F621AD">
        <w:rPr>
          <w:rFonts w:ascii="Times New Roman" w:eastAsia="Times New Roman" w:hAnsi="Times New Roman" w:cs="Times New Roman"/>
          <w:b/>
          <w:bCs/>
          <w:sz w:val="24"/>
          <w:szCs w:val="24"/>
        </w:rPr>
        <w:t>[</w:t>
      </w:r>
      <w:r w:rsidRPr="00F621AD">
        <w:rPr>
          <w:rFonts w:ascii="Times New Roman" w:eastAsia="Times New Roman" w:hAnsi="Times New Roman" w:cs="Times New Roman"/>
          <w:b/>
          <w:bCs/>
          <w:sz w:val="24"/>
          <w:szCs w:val="24"/>
          <w:highlight w:val="yellow"/>
        </w:rPr>
        <w:t>Please add any specific issues that may emphasize this point.</w:t>
      </w:r>
      <w:r w:rsidR="00FC696F" w:rsidRPr="00F621AD">
        <w:rPr>
          <w:rFonts w:ascii="Times New Roman" w:eastAsia="Times New Roman" w:hAnsi="Times New Roman" w:cs="Times New Roman"/>
          <w:b/>
          <w:bCs/>
          <w:sz w:val="24"/>
          <w:szCs w:val="24"/>
        </w:rPr>
        <w:t>]</w:t>
      </w:r>
      <w:r w:rsidRPr="00F621AD">
        <w:rPr>
          <w:rFonts w:ascii="Times New Roman" w:eastAsia="Times New Roman" w:hAnsi="Times New Roman" w:cs="Times New Roman"/>
          <w:b/>
          <w:bCs/>
          <w:sz w:val="24"/>
          <w:szCs w:val="24"/>
        </w:rPr>
        <w:t xml:space="preserve"> </w:t>
      </w:r>
    </w:p>
    <w:p w14:paraId="77CC7C22" w14:textId="77777777" w:rsidR="00EC08FC" w:rsidRDefault="00EC08FC" w:rsidP="00EC08FC">
      <w:pPr>
        <w:spacing w:after="0"/>
        <w:rPr>
          <w:rFonts w:ascii="Times New Roman" w:eastAsia="Times New Roman" w:hAnsi="Times New Roman" w:cs="Times New Roman"/>
          <w:sz w:val="24"/>
          <w:szCs w:val="24"/>
        </w:rPr>
      </w:pPr>
    </w:p>
    <w:p w14:paraId="7E7B59E4" w14:textId="4CB31C4F" w:rsidR="002D6359" w:rsidRDefault="008C345F" w:rsidP="00EC08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w:t>
      </w:r>
      <w:r w:rsidRPr="00F621AD">
        <w:rPr>
          <w:rFonts w:ascii="Times New Roman" w:eastAsia="Times New Roman" w:hAnsi="Times New Roman" w:cs="Times New Roman"/>
          <w:b/>
          <w:sz w:val="24"/>
          <w:szCs w:val="24"/>
          <w:highlight w:val="yellow"/>
        </w:rPr>
        <w:t>[INSERT TRIBE’S NAME HERE]</w:t>
      </w:r>
      <w:r>
        <w:rPr>
          <w:rFonts w:ascii="Times New Roman" w:eastAsia="Times New Roman" w:hAnsi="Times New Roman" w:cs="Times New Roman"/>
          <w:sz w:val="24"/>
          <w:szCs w:val="24"/>
        </w:rPr>
        <w:t xml:space="preserve"> disagrees with the Report’s assertion that U.S. policy actions are expected to have undetectably small direct impacts on the global climate and any effects will emerge only with long delays. This misstates the disproportionate size of U.S. emissions compared to the U.S. population and ignores the important influence of U.S. policy on global environmental policy. The U.S. has been a leader in environmental protection since the formation of the Clean Air Act and the Environmental Protection Agency in 1970.  The Administration’s proposed retreat from protecting public health and welfare not only is a retreat from the recognition of the body of evidence showing the impacts of climate change and the need for more regulatory and other action.  It is also a retreat from the leadership this country has played in environmental protection and in encouraging other countries to do more to address climate change.</w:t>
      </w:r>
    </w:p>
    <w:p w14:paraId="36B5D1B0" w14:textId="77777777" w:rsidR="00EC08FC" w:rsidRDefault="00EC08FC" w:rsidP="00EC08FC">
      <w:pPr>
        <w:spacing w:after="0"/>
        <w:rPr>
          <w:rFonts w:ascii="Times New Roman" w:eastAsia="Times New Roman" w:hAnsi="Times New Roman" w:cs="Times New Roman"/>
          <w:sz w:val="24"/>
          <w:szCs w:val="24"/>
        </w:rPr>
      </w:pPr>
    </w:p>
    <w:p w14:paraId="7E7B59E5" w14:textId="3EB06CF7" w:rsidR="002D6359" w:rsidRDefault="008C345F" w:rsidP="00EC08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closing, </w:t>
      </w:r>
      <w:r w:rsidRPr="00F621AD">
        <w:rPr>
          <w:rFonts w:ascii="Times New Roman" w:eastAsia="Times New Roman" w:hAnsi="Times New Roman" w:cs="Times New Roman"/>
          <w:b/>
          <w:sz w:val="24"/>
          <w:szCs w:val="24"/>
          <w:highlight w:val="yellow"/>
        </w:rPr>
        <w:t>[INSERT TRIBE’S NAME HERE]</w:t>
      </w:r>
      <w:r>
        <w:rPr>
          <w:rFonts w:ascii="Times New Roman" w:eastAsia="Times New Roman" w:hAnsi="Times New Roman" w:cs="Times New Roman"/>
          <w:sz w:val="24"/>
          <w:szCs w:val="24"/>
        </w:rPr>
        <w:t xml:space="preserve"> requests that the DOE conduct a more comprehensive review of the science that fully recognizes the full range of impacts of climate change on public health and the environment.  </w:t>
      </w:r>
      <w:r w:rsidRPr="00F621AD">
        <w:rPr>
          <w:rFonts w:ascii="Times New Roman" w:eastAsia="Times New Roman" w:hAnsi="Times New Roman" w:cs="Times New Roman"/>
          <w:b/>
          <w:sz w:val="24"/>
          <w:szCs w:val="24"/>
          <w:highlight w:val="yellow"/>
        </w:rPr>
        <w:t>[INSERT TRIBE’S NAME HERE]</w:t>
      </w:r>
      <w:r>
        <w:rPr>
          <w:rFonts w:ascii="Times New Roman" w:eastAsia="Times New Roman" w:hAnsi="Times New Roman" w:cs="Times New Roman"/>
          <w:sz w:val="24"/>
          <w:szCs w:val="24"/>
        </w:rPr>
        <w:t xml:space="preserve"> requests that this analysis be more inclusive of experts in the development of the report and that the DOE take the time necessary to present a balanced view of the body of science. </w:t>
      </w:r>
      <w:r w:rsidRPr="00F621AD">
        <w:rPr>
          <w:rFonts w:ascii="Times New Roman" w:eastAsia="Times New Roman" w:hAnsi="Times New Roman" w:cs="Times New Roman"/>
          <w:b/>
          <w:sz w:val="24"/>
          <w:szCs w:val="24"/>
          <w:highlight w:val="yellow"/>
        </w:rPr>
        <w:t xml:space="preserve">[INSERT TRIBE’S </w:t>
      </w:r>
      <w:r w:rsidRPr="00F621AD">
        <w:rPr>
          <w:rFonts w:ascii="Times New Roman" w:eastAsia="Times New Roman" w:hAnsi="Times New Roman" w:cs="Times New Roman"/>
          <w:b/>
          <w:sz w:val="24"/>
          <w:szCs w:val="24"/>
          <w:highlight w:val="yellow"/>
        </w:rPr>
        <w:lastRenderedPageBreak/>
        <w:t>NAME HERE]</w:t>
      </w:r>
      <w:r w:rsidRPr="00FC696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requests that DOE revise the Report to fully evaluate the impacts to Native Nations and Tribal communities from climate change.  </w:t>
      </w:r>
    </w:p>
    <w:p w14:paraId="7E7B59F0" w14:textId="77777777" w:rsidR="002D6359" w:rsidRDefault="002D6359" w:rsidP="00444724">
      <w:pPr>
        <w:spacing w:after="0"/>
        <w:rPr>
          <w:rFonts w:ascii="Times New Roman" w:eastAsia="Times New Roman" w:hAnsi="Times New Roman" w:cs="Times New Roman"/>
          <w:sz w:val="24"/>
          <w:szCs w:val="24"/>
        </w:rPr>
      </w:pPr>
    </w:p>
    <w:p w14:paraId="7E7B59F1" w14:textId="77777777" w:rsidR="002D6359" w:rsidRDefault="008C345F" w:rsidP="004B5176">
      <w:pPr>
        <w:pBdr>
          <w:top w:val="nil"/>
          <w:left w:val="nil"/>
          <w:bottom w:val="nil"/>
          <w:right w:val="nil"/>
          <w:between w:val="nil"/>
        </w:pBdr>
        <w:spacing w:after="240" w:line="240" w:lineRule="auto"/>
        <w:ind w:right="10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w:t>
      </w:r>
      <w:r>
        <w:rPr>
          <w:rFonts w:ascii="Times New Roman" w:eastAsia="Times New Roman" w:hAnsi="Times New Roman" w:cs="Times New Roman"/>
          <w:b/>
          <w:color w:val="000000"/>
          <w:sz w:val="24"/>
          <w:szCs w:val="24"/>
        </w:rPr>
        <w:tab/>
        <w:t>Conclusion</w:t>
      </w:r>
    </w:p>
    <w:p w14:paraId="7E7B59F2" w14:textId="648716F3" w:rsidR="002D6359" w:rsidRDefault="008C345F" w:rsidP="00EC08FC">
      <w:pPr>
        <w:spacing w:after="0"/>
        <w:rPr>
          <w:rFonts w:ascii="Times New Roman" w:eastAsia="Times New Roman" w:hAnsi="Times New Roman" w:cs="Times New Roman"/>
          <w:b/>
          <w:bCs/>
          <w:sz w:val="24"/>
          <w:szCs w:val="24"/>
        </w:rPr>
      </w:pPr>
      <w:r w:rsidRPr="00F621AD">
        <w:rPr>
          <w:rFonts w:ascii="Times New Roman" w:eastAsia="Times New Roman" w:hAnsi="Times New Roman" w:cs="Times New Roman"/>
          <w:b/>
          <w:sz w:val="24"/>
          <w:szCs w:val="24"/>
          <w:highlight w:val="yellow"/>
        </w:rPr>
        <w:t>[INSERT TRIBE’S NAME HERE]</w:t>
      </w:r>
      <w:r>
        <w:rPr>
          <w:rFonts w:ascii="Times New Roman" w:eastAsia="Times New Roman" w:hAnsi="Times New Roman" w:cs="Times New Roman"/>
          <w:sz w:val="24"/>
          <w:szCs w:val="24"/>
        </w:rPr>
        <w:t xml:space="preserve"> appreciates the opportunity to submit this comment and on the Draft Report.  </w:t>
      </w:r>
      <w:r w:rsidRPr="00F621AD">
        <w:rPr>
          <w:rFonts w:ascii="Times New Roman" w:eastAsia="Times New Roman" w:hAnsi="Times New Roman" w:cs="Times New Roman"/>
          <w:b/>
          <w:bCs/>
          <w:sz w:val="24"/>
          <w:szCs w:val="24"/>
        </w:rPr>
        <w:t>[</w:t>
      </w:r>
      <w:r w:rsidRPr="00F621AD">
        <w:rPr>
          <w:rFonts w:ascii="Times New Roman" w:eastAsia="Times New Roman" w:hAnsi="Times New Roman" w:cs="Times New Roman"/>
          <w:b/>
          <w:bCs/>
          <w:sz w:val="24"/>
          <w:szCs w:val="24"/>
          <w:highlight w:val="yellow"/>
        </w:rPr>
        <w:t xml:space="preserve">If appropriate </w:t>
      </w:r>
      <w:r w:rsidR="00AD6A19" w:rsidRPr="00F621AD">
        <w:rPr>
          <w:rFonts w:ascii="Times New Roman" w:eastAsia="Times New Roman" w:hAnsi="Times New Roman" w:cs="Times New Roman"/>
          <w:b/>
          <w:bCs/>
          <w:sz w:val="24"/>
          <w:szCs w:val="24"/>
          <w:highlight w:val="yellow"/>
        </w:rPr>
        <w:t>b</w:t>
      </w:r>
      <w:r w:rsidRPr="00F621AD">
        <w:rPr>
          <w:rFonts w:ascii="Times New Roman" w:eastAsia="Times New Roman" w:hAnsi="Times New Roman" w:cs="Times New Roman"/>
          <w:b/>
          <w:bCs/>
          <w:sz w:val="24"/>
          <w:szCs w:val="24"/>
          <w:highlight w:val="yellow"/>
        </w:rPr>
        <w:t>ecause this report is being used to justify the rescission of the Endangerment finding [INSERT TRIBE’S NAME HERE] consultation on this report.]</w:t>
      </w:r>
    </w:p>
    <w:p w14:paraId="3179593A" w14:textId="77777777" w:rsidR="00EC08FC" w:rsidRDefault="00EC08FC" w:rsidP="00EC08FC">
      <w:pPr>
        <w:spacing w:after="0"/>
        <w:rPr>
          <w:rFonts w:ascii="Times New Roman" w:eastAsia="Times New Roman" w:hAnsi="Times New Roman" w:cs="Times New Roman"/>
          <w:sz w:val="24"/>
          <w:szCs w:val="24"/>
        </w:rPr>
      </w:pPr>
    </w:p>
    <w:p w14:paraId="7E7B59F3" w14:textId="5ECE3E04" w:rsidR="002D6359" w:rsidRDefault="008C345F" w:rsidP="00EC08F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have any questions or require clarification, please do not hesitate to contact</w:t>
      </w:r>
      <w:r w:rsidRPr="00F621AD">
        <w:rPr>
          <w:rFonts w:ascii="Times New Roman" w:eastAsia="Times New Roman" w:hAnsi="Times New Roman" w:cs="Times New Roman"/>
          <w:b/>
          <w:bCs/>
          <w:sz w:val="24"/>
          <w:szCs w:val="24"/>
        </w:rPr>
        <w:t xml:space="preserve"> </w:t>
      </w:r>
      <w:r w:rsidR="00DF5E91" w:rsidRPr="00F621AD">
        <w:rPr>
          <w:rFonts w:ascii="Times New Roman" w:eastAsia="Times New Roman" w:hAnsi="Times New Roman" w:cs="Times New Roman"/>
          <w:b/>
          <w:bCs/>
          <w:sz w:val="24"/>
          <w:szCs w:val="24"/>
          <w:highlight w:val="yellow"/>
        </w:rPr>
        <w:t>[INSERT NAME AND INFORMATION OF THE APPROPRIATE CONTACT PERSON FOR YOUR TRIBE]</w:t>
      </w:r>
      <w:r w:rsidR="00DF5E91">
        <w:rPr>
          <w:rFonts w:ascii="Times New Roman" w:eastAsia="Times New Roman" w:hAnsi="Times New Roman" w:cs="Times New Roman"/>
          <w:sz w:val="24"/>
          <w:szCs w:val="24"/>
        </w:rPr>
        <w:t>.</w:t>
      </w:r>
    </w:p>
    <w:p w14:paraId="7E7B59F4" w14:textId="77777777" w:rsidR="002D6359" w:rsidRDefault="002D6359" w:rsidP="004B5176">
      <w:pPr>
        <w:spacing w:after="240" w:line="240" w:lineRule="auto"/>
        <w:rPr>
          <w:rFonts w:ascii="Times New Roman" w:eastAsia="Times New Roman" w:hAnsi="Times New Roman" w:cs="Times New Roman"/>
          <w:sz w:val="24"/>
          <w:szCs w:val="24"/>
        </w:rPr>
      </w:pPr>
    </w:p>
    <w:p w14:paraId="3BF8D370" w14:textId="491B4782" w:rsidR="00DF5E91" w:rsidRDefault="00DF5E91" w:rsidP="004B5176">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w:t>
      </w:r>
      <w:r w:rsidR="00AD7CE4">
        <w:rPr>
          <w:rFonts w:ascii="Times New Roman" w:eastAsia="Times New Roman" w:hAnsi="Times New Roman" w:cs="Times New Roman"/>
          <w:sz w:val="24"/>
          <w:szCs w:val="24"/>
        </w:rPr>
        <w:t>ur Salutation,</w:t>
      </w:r>
    </w:p>
    <w:p w14:paraId="44B8040E" w14:textId="77777777" w:rsidR="00AD7CE4" w:rsidRDefault="00AD7CE4" w:rsidP="004B5176">
      <w:pPr>
        <w:spacing w:after="240" w:line="240" w:lineRule="auto"/>
        <w:rPr>
          <w:rFonts w:ascii="Times New Roman" w:eastAsia="Times New Roman" w:hAnsi="Times New Roman" w:cs="Times New Roman"/>
          <w:sz w:val="24"/>
          <w:szCs w:val="24"/>
        </w:rPr>
      </w:pPr>
    </w:p>
    <w:p w14:paraId="501C3D69" w14:textId="77777777" w:rsidR="00D07B7B" w:rsidRPr="00F621AD" w:rsidRDefault="00D07B7B" w:rsidP="004B5176">
      <w:pPr>
        <w:spacing w:after="0"/>
        <w:rPr>
          <w:rFonts w:ascii="Times New Roman" w:eastAsia="Times New Roman" w:hAnsi="Times New Roman" w:cs="Times New Roman"/>
          <w:b/>
          <w:bCs/>
          <w:sz w:val="24"/>
          <w:szCs w:val="24"/>
        </w:rPr>
      </w:pPr>
      <w:r w:rsidRPr="00F621AD">
        <w:rPr>
          <w:rStyle w:val="normaltextrun"/>
          <w:rFonts w:ascii="Times New Roman" w:hAnsi="Times New Roman" w:cs="Times New Roman"/>
          <w:b/>
          <w:bCs/>
          <w:color w:val="000000"/>
          <w:sz w:val="24"/>
          <w:szCs w:val="24"/>
          <w:shd w:val="clear" w:color="auto" w:fill="FFFF00"/>
        </w:rPr>
        <w:t>[INSERT NAME AND SIGNATURE OF TRIBAL LEADERSHIP HERE OR REPRESENTATIVE INCLUDING TITLES]</w:t>
      </w:r>
    </w:p>
    <w:p w14:paraId="666CC56D" w14:textId="77777777" w:rsidR="00D07B7B" w:rsidRPr="002C29AF" w:rsidRDefault="00D07B7B" w:rsidP="004B5176">
      <w:pPr>
        <w:pStyle w:val="NoSpacing"/>
        <w:ind w:left="1440"/>
        <w:rPr>
          <w:rFonts w:ascii="Times New Roman" w:hAnsi="Times New Roman" w:cs="Times New Roman"/>
          <w:sz w:val="24"/>
          <w:szCs w:val="24"/>
        </w:rPr>
      </w:pPr>
      <w:r w:rsidRPr="002C29AF">
        <w:rPr>
          <w:rFonts w:ascii="Times New Roman" w:hAnsi="Times New Roman" w:cs="Times New Roman"/>
          <w:sz w:val="24"/>
          <w:szCs w:val="24"/>
        </w:rPr>
        <w:t xml:space="preserve"> </w:t>
      </w:r>
    </w:p>
    <w:p w14:paraId="75DED018" w14:textId="77777777" w:rsidR="00D07B7B" w:rsidRPr="002C29AF" w:rsidRDefault="00D07B7B" w:rsidP="004B5176">
      <w:pPr>
        <w:pStyle w:val="NoSpacing"/>
        <w:ind w:left="1440"/>
        <w:rPr>
          <w:rFonts w:ascii="Times New Roman" w:hAnsi="Times New Roman" w:cs="Times New Roman"/>
          <w:sz w:val="24"/>
          <w:szCs w:val="24"/>
        </w:rPr>
      </w:pPr>
      <w:r w:rsidRPr="002C29AF">
        <w:rPr>
          <w:rFonts w:ascii="Times New Roman" w:hAnsi="Times New Roman" w:cs="Times New Roman"/>
          <w:sz w:val="24"/>
          <w:szCs w:val="24"/>
        </w:rPr>
        <w:t xml:space="preserve"> </w:t>
      </w:r>
    </w:p>
    <w:p w14:paraId="2F4CBF76" w14:textId="77777777" w:rsidR="004412CE" w:rsidRPr="00F621AD" w:rsidRDefault="00D07B7B" w:rsidP="004B5176">
      <w:pPr>
        <w:spacing w:after="0"/>
        <w:rPr>
          <w:rFonts w:ascii="Times New Roman" w:eastAsia="Times New Roman" w:hAnsi="Times New Roman" w:cs="Times New Roman"/>
          <w:b/>
          <w:bCs/>
        </w:rPr>
      </w:pPr>
      <w:r>
        <w:rPr>
          <w:rFonts w:ascii="Times New Roman" w:hAnsi="Times New Roman" w:cs="Times New Roman"/>
          <w:sz w:val="24"/>
          <w:szCs w:val="24"/>
        </w:rPr>
        <w:t xml:space="preserve">Cc: </w:t>
      </w:r>
      <w:r w:rsidR="004412CE" w:rsidRPr="00F621AD">
        <w:rPr>
          <w:rFonts w:ascii="Times New Roman" w:eastAsia="Times New Roman" w:hAnsi="Times New Roman" w:cs="Times New Roman"/>
          <w:b/>
          <w:bCs/>
          <w:highlight w:val="yellow"/>
        </w:rPr>
        <w:t>Add the Cc’s that you feel are appropriate.</w:t>
      </w:r>
      <w:r w:rsidR="004412CE" w:rsidRPr="00F621AD">
        <w:rPr>
          <w:rFonts w:ascii="Times New Roman" w:eastAsia="Times New Roman" w:hAnsi="Times New Roman" w:cs="Times New Roman"/>
          <w:b/>
          <w:bCs/>
        </w:rPr>
        <w:t xml:space="preserve"> </w:t>
      </w:r>
    </w:p>
    <w:p w14:paraId="2E59E5CA" w14:textId="77777777" w:rsidR="004412CE" w:rsidRDefault="004412CE" w:rsidP="004B5176">
      <w:pPr>
        <w:spacing w:after="0"/>
        <w:rPr>
          <w:rFonts w:ascii="Times New Roman" w:eastAsia="Times New Roman" w:hAnsi="Times New Roman" w:cs="Times New Roman"/>
        </w:rPr>
      </w:pPr>
      <w:r w:rsidRPr="00F621AD">
        <w:rPr>
          <w:rFonts w:ascii="Times New Roman" w:eastAsia="Times New Roman" w:hAnsi="Times New Roman" w:cs="Times New Roman"/>
          <w:b/>
          <w:bCs/>
          <w:highlight w:val="yellow"/>
        </w:rPr>
        <w:t>Please feel free to contact NTAA for the list we will be using</w:t>
      </w:r>
      <w:r w:rsidRPr="006C75CD">
        <w:rPr>
          <w:rFonts w:ascii="Times New Roman" w:eastAsia="Times New Roman" w:hAnsi="Times New Roman" w:cs="Times New Roman"/>
          <w:highlight w:val="yellow"/>
        </w:rPr>
        <w:t>.</w:t>
      </w:r>
    </w:p>
    <w:p w14:paraId="73CE1A32" w14:textId="49D13AA4" w:rsidR="00AD7CE4" w:rsidRDefault="00AD7CE4" w:rsidP="004B5176">
      <w:pPr>
        <w:spacing w:after="240" w:line="240" w:lineRule="auto"/>
        <w:rPr>
          <w:rFonts w:ascii="Times New Roman" w:eastAsia="Times New Roman" w:hAnsi="Times New Roman" w:cs="Times New Roman"/>
          <w:sz w:val="24"/>
          <w:szCs w:val="24"/>
        </w:rPr>
      </w:pPr>
    </w:p>
    <w:p w14:paraId="7E7B59F6" w14:textId="77777777" w:rsidR="002D6359" w:rsidRDefault="002D6359" w:rsidP="004B5176">
      <w:pPr>
        <w:spacing w:after="240" w:line="240" w:lineRule="auto"/>
        <w:rPr>
          <w:rFonts w:ascii="Times New Roman" w:eastAsia="Times New Roman" w:hAnsi="Times New Roman" w:cs="Times New Roman"/>
          <w:sz w:val="24"/>
          <w:szCs w:val="24"/>
          <w:highlight w:val="yellow"/>
        </w:rPr>
      </w:pPr>
    </w:p>
    <w:sectPr w:rsidR="002D6359">
      <w:headerReference w:type="default" r:id="rId17"/>
      <w:footerReference w:type="default" r:id="rId18"/>
      <w:pgSz w:w="12240" w:h="15840"/>
      <w:pgMar w:top="882" w:right="1440" w:bottom="1440" w:left="1440" w:header="28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B836F" w14:textId="77777777" w:rsidR="00E87C63" w:rsidRDefault="00E87C63">
      <w:pPr>
        <w:spacing w:after="0" w:line="240" w:lineRule="auto"/>
      </w:pPr>
      <w:r>
        <w:separator/>
      </w:r>
    </w:p>
  </w:endnote>
  <w:endnote w:type="continuationSeparator" w:id="0">
    <w:p w14:paraId="0668D764" w14:textId="77777777" w:rsidR="00E87C63" w:rsidRDefault="00E8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59F9" w14:textId="56E02F5F" w:rsidR="002D6359" w:rsidRDefault="008C345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A50CCE">
      <w:rPr>
        <w:rFonts w:ascii="Times New Roman" w:eastAsia="Times New Roman" w:hAnsi="Times New Roman" w:cs="Times New Roman"/>
        <w:noProof/>
        <w:color w:val="000000"/>
        <w:sz w:val="24"/>
        <w:szCs w:val="24"/>
      </w:rPr>
      <w:t>5</w:t>
    </w:r>
    <w:r>
      <w:rPr>
        <w:rFonts w:ascii="Times New Roman" w:eastAsia="Times New Roman" w:hAnsi="Times New Roman" w:cs="Times New Roman"/>
        <w:color w:val="000000"/>
        <w:sz w:val="24"/>
        <w:szCs w:val="24"/>
      </w:rPr>
      <w:fldChar w:fldCharType="end"/>
    </w:r>
  </w:p>
  <w:p w14:paraId="7E7B59FA" w14:textId="77777777" w:rsidR="002D6359" w:rsidRDefault="002D635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46D2" w14:textId="77777777" w:rsidR="00E87C63" w:rsidRDefault="00E87C63">
      <w:pPr>
        <w:spacing w:after="0" w:line="240" w:lineRule="auto"/>
      </w:pPr>
      <w:r>
        <w:separator/>
      </w:r>
    </w:p>
  </w:footnote>
  <w:footnote w:type="continuationSeparator" w:id="0">
    <w:p w14:paraId="6E01AD0B" w14:textId="77777777" w:rsidR="00E87C63" w:rsidRDefault="00E87C63">
      <w:pPr>
        <w:spacing w:after="0" w:line="240" w:lineRule="auto"/>
      </w:pPr>
      <w:r>
        <w:continuationSeparator/>
      </w:r>
    </w:p>
  </w:footnote>
  <w:footnote w:id="1">
    <w:p w14:paraId="35DB7211" w14:textId="77777777" w:rsidR="0066013C" w:rsidRDefault="0066013C" w:rsidP="0066013C">
      <w:pPr>
        <w:spacing w:after="0"/>
        <w:jc w:val="both"/>
        <w:rPr>
          <w:rFonts w:ascii="Times New Roman" w:eastAsia="Times New Roman" w:hAnsi="Times New Roman" w:cs="Times New Roman"/>
          <w:sz w:val="24"/>
          <w:szCs w:val="24"/>
        </w:rPr>
      </w:pPr>
      <w:r>
        <w:rPr>
          <w:rStyle w:val="FootnoteReference"/>
        </w:rPr>
        <w:footnoteRef/>
      </w:r>
      <w:r>
        <w:t xml:space="preserve"> </w:t>
      </w:r>
      <w:r>
        <w:rPr>
          <w:rFonts w:ascii="Times New Roman" w:eastAsia="Times New Roman" w:hAnsi="Times New Roman" w:cs="Times New Roman"/>
          <w:sz w:val="24"/>
          <w:szCs w:val="24"/>
        </w:rPr>
        <w:t>https://www.science.org/content/article/contrarian-climate-assessment-u-s-government-draws-swift-pushback.</w:t>
      </w:r>
    </w:p>
    <w:p w14:paraId="5B278E28" w14:textId="3EB3B963" w:rsidR="0066013C" w:rsidRDefault="0066013C">
      <w:pPr>
        <w:pStyle w:val="FootnoteText"/>
      </w:pPr>
    </w:p>
  </w:footnote>
  <w:footnote w:id="2">
    <w:p w14:paraId="4AD06159" w14:textId="1762770C" w:rsidR="0066013C" w:rsidRDefault="0066013C">
      <w:pPr>
        <w:pStyle w:val="FootnoteText"/>
      </w:pPr>
      <w:r>
        <w:rPr>
          <w:rStyle w:val="FootnoteReference"/>
        </w:rPr>
        <w:footnoteRef/>
      </w:r>
      <w:r>
        <w:t xml:space="preserve"> </w:t>
      </w:r>
      <w:r>
        <w:rPr>
          <w:rFonts w:ascii="Times New Roman" w:eastAsia="Times New Roman" w:hAnsi="Times New Roman" w:cs="Times New Roman"/>
          <w:sz w:val="24"/>
          <w:szCs w:val="24"/>
        </w:rPr>
        <w:t>https://www.energy.gov/sites/default/files/2025-07/DOE_Critical_Review_of_Impacts_of_GHG_Emissions_on_the_US_Climate_July_2025.pdf</w:t>
      </w:r>
    </w:p>
  </w:footnote>
  <w:footnote w:id="3">
    <w:p w14:paraId="0CB05187" w14:textId="2EC5587F" w:rsidR="0066013C" w:rsidRDefault="0066013C">
      <w:pPr>
        <w:pStyle w:val="FootnoteText"/>
      </w:pPr>
      <w:r>
        <w:rPr>
          <w:rStyle w:val="FootnoteReference"/>
        </w:rPr>
        <w:footnoteRef/>
      </w:r>
      <w:r>
        <w:t xml:space="preserve"> </w:t>
      </w:r>
      <w:r>
        <w:rPr>
          <w:rFonts w:ascii="Times New Roman" w:eastAsia="Times New Roman" w:hAnsi="Times New Roman" w:cs="Times New Roman"/>
          <w:sz w:val="24"/>
          <w:szCs w:val="24"/>
        </w:rPr>
        <w:t>https://www.wired.com/story/scientists-say-new-government-climate-report-twists-their-work/</w:t>
      </w:r>
    </w:p>
  </w:footnote>
  <w:footnote w:id="4">
    <w:p w14:paraId="343AD081" w14:textId="157A4EF2" w:rsidR="0066013C" w:rsidRDefault="0066013C">
      <w:pPr>
        <w:pStyle w:val="FootnoteText"/>
      </w:pPr>
      <w:r>
        <w:rPr>
          <w:rStyle w:val="FootnoteReference"/>
        </w:rPr>
        <w:footnoteRef/>
      </w:r>
      <w:r>
        <w:t xml:space="preserve"> </w:t>
      </w:r>
      <w:r>
        <w:rPr>
          <w:rFonts w:ascii="Times New Roman" w:eastAsia="Times New Roman" w:hAnsi="Times New Roman" w:cs="Times New Roman"/>
          <w:i/>
          <w:sz w:val="24"/>
          <w:szCs w:val="24"/>
        </w:rPr>
        <w:t>Id.</w:t>
      </w:r>
    </w:p>
  </w:footnote>
  <w:footnote w:id="5">
    <w:p w14:paraId="79104732" w14:textId="2C598FFD" w:rsidR="0066013C" w:rsidRDefault="0066013C">
      <w:pPr>
        <w:pStyle w:val="FootnoteText"/>
      </w:pPr>
      <w:r>
        <w:rPr>
          <w:rStyle w:val="FootnoteReference"/>
        </w:rPr>
        <w:footnoteRef/>
      </w:r>
      <w:r>
        <w:t xml:space="preserve"> </w:t>
      </w:r>
      <w:r>
        <w:rPr>
          <w:rFonts w:ascii="Times New Roman" w:eastAsia="Times New Roman" w:hAnsi="Times New Roman" w:cs="Times New Roman"/>
          <w:sz w:val="24"/>
          <w:szCs w:val="24"/>
        </w:rPr>
        <w:t>https://www.wired.com/story/scientists-say-new-government-climate-report-twists-their-work/</w:t>
      </w:r>
    </w:p>
  </w:footnote>
  <w:footnote w:id="6">
    <w:p w14:paraId="48D93F57" w14:textId="08E6225D" w:rsidR="0066013C" w:rsidRDefault="0066013C">
      <w:pPr>
        <w:pStyle w:val="FootnoteText"/>
      </w:pPr>
      <w:r>
        <w:rPr>
          <w:rStyle w:val="FootnoteReference"/>
        </w:rPr>
        <w:footnoteRef/>
      </w:r>
      <w:r>
        <w:t xml:space="preserve"> </w:t>
      </w:r>
      <w:r>
        <w:rPr>
          <w:rFonts w:ascii="Times New Roman" w:eastAsia="Times New Roman" w:hAnsi="Times New Roman" w:cs="Times New Roman"/>
          <w:i/>
          <w:sz w:val="24"/>
          <w:szCs w:val="24"/>
        </w:rPr>
        <w:t>Id.</w:t>
      </w:r>
    </w:p>
  </w:footnote>
  <w:footnote w:id="7">
    <w:p w14:paraId="5EC80B7C" w14:textId="213AA495" w:rsidR="0066013C" w:rsidRDefault="0066013C">
      <w:pPr>
        <w:pStyle w:val="FootnoteText"/>
      </w:pPr>
      <w:r>
        <w:rPr>
          <w:rStyle w:val="FootnoteReference"/>
        </w:rPr>
        <w:footnoteRef/>
      </w:r>
      <w:r>
        <w:t xml:space="preserve"> </w:t>
      </w:r>
      <w:r>
        <w:rPr>
          <w:rFonts w:ascii="Times New Roman" w:eastAsia="Times New Roman" w:hAnsi="Times New Roman" w:cs="Times New Roman"/>
          <w:sz w:val="24"/>
          <w:szCs w:val="24"/>
        </w:rPr>
        <w:t>https://www.science.org/content/article/contrarian-climate-assessment-u-s-government-draws-swift-pushback.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59F8" w14:textId="77777777" w:rsidR="002D6359" w:rsidRDefault="002D6359">
    <w:pPr>
      <w:pBdr>
        <w:top w:val="nil"/>
        <w:left w:val="nil"/>
        <w:bottom w:val="nil"/>
        <w:right w:val="nil"/>
        <w:between w:val="nil"/>
      </w:pBdr>
      <w:tabs>
        <w:tab w:val="center" w:pos="4680"/>
        <w:tab w:val="right" w:pos="9360"/>
      </w:tabs>
      <w:spacing w:after="0" w:line="240" w:lineRule="auto"/>
      <w:ind w:left="-135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359"/>
    <w:rsid w:val="000529D6"/>
    <w:rsid w:val="00067BDB"/>
    <w:rsid w:val="000F0607"/>
    <w:rsid w:val="00103DC8"/>
    <w:rsid w:val="001250EA"/>
    <w:rsid w:val="001A015B"/>
    <w:rsid w:val="002651FB"/>
    <w:rsid w:val="002A52E5"/>
    <w:rsid w:val="002D6359"/>
    <w:rsid w:val="002F1D26"/>
    <w:rsid w:val="00313F77"/>
    <w:rsid w:val="003D6793"/>
    <w:rsid w:val="003F1EBE"/>
    <w:rsid w:val="004412CE"/>
    <w:rsid w:val="00444724"/>
    <w:rsid w:val="00447875"/>
    <w:rsid w:val="004B5176"/>
    <w:rsid w:val="00510998"/>
    <w:rsid w:val="00552CE2"/>
    <w:rsid w:val="00563E39"/>
    <w:rsid w:val="005A42AE"/>
    <w:rsid w:val="00625B00"/>
    <w:rsid w:val="0066013C"/>
    <w:rsid w:val="006B0244"/>
    <w:rsid w:val="00746E5E"/>
    <w:rsid w:val="00773A81"/>
    <w:rsid w:val="00805EE9"/>
    <w:rsid w:val="00862B21"/>
    <w:rsid w:val="008C345F"/>
    <w:rsid w:val="008C35F4"/>
    <w:rsid w:val="00924670"/>
    <w:rsid w:val="00A50CCE"/>
    <w:rsid w:val="00AD6A19"/>
    <w:rsid w:val="00AD7CE4"/>
    <w:rsid w:val="00B14A2A"/>
    <w:rsid w:val="00B267AF"/>
    <w:rsid w:val="00B33A80"/>
    <w:rsid w:val="00BA7C35"/>
    <w:rsid w:val="00BD7496"/>
    <w:rsid w:val="00CE5299"/>
    <w:rsid w:val="00D07B7B"/>
    <w:rsid w:val="00DE14E0"/>
    <w:rsid w:val="00DF5E91"/>
    <w:rsid w:val="00E10A03"/>
    <w:rsid w:val="00E10DAA"/>
    <w:rsid w:val="00E53E33"/>
    <w:rsid w:val="00E67254"/>
    <w:rsid w:val="00E87C63"/>
    <w:rsid w:val="00EA4DB8"/>
    <w:rsid w:val="00EC08FC"/>
    <w:rsid w:val="00F40B56"/>
    <w:rsid w:val="00F57757"/>
    <w:rsid w:val="00F621AD"/>
    <w:rsid w:val="00F75742"/>
    <w:rsid w:val="00FA70B5"/>
    <w:rsid w:val="00FC0B41"/>
    <w:rsid w:val="00FC696F"/>
    <w:rsid w:val="790E1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B59BD"/>
  <w15:docId w15:val="{557374E4-BAA5-4069-A230-25C93477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55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86B"/>
  </w:style>
  <w:style w:type="paragraph" w:styleId="Footer">
    <w:name w:val="footer"/>
    <w:basedOn w:val="Normal"/>
    <w:link w:val="FooterChar"/>
    <w:uiPriority w:val="99"/>
    <w:unhideWhenUsed/>
    <w:rsid w:val="00455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86B"/>
  </w:style>
  <w:style w:type="paragraph" w:styleId="BalloonText">
    <w:name w:val="Balloon Text"/>
    <w:basedOn w:val="Normal"/>
    <w:link w:val="BalloonTextChar"/>
    <w:uiPriority w:val="99"/>
    <w:semiHidden/>
    <w:unhideWhenUsed/>
    <w:rsid w:val="008C4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827"/>
    <w:rPr>
      <w:rFonts w:ascii="Segoe UI" w:hAnsi="Segoe UI" w:cs="Segoe UI"/>
      <w:sz w:val="18"/>
      <w:szCs w:val="18"/>
    </w:rPr>
  </w:style>
  <w:style w:type="character" w:styleId="Hyperlink">
    <w:name w:val="Hyperlink"/>
    <w:basedOn w:val="DefaultParagraphFont"/>
    <w:uiPriority w:val="99"/>
    <w:unhideWhenUsed/>
    <w:rsid w:val="00187002"/>
    <w:rPr>
      <w:color w:val="0563C1" w:themeColor="hyperlink"/>
      <w:u w:val="single"/>
    </w:rPr>
  </w:style>
  <w:style w:type="paragraph" w:styleId="ListParagraph">
    <w:name w:val="List Paragraph"/>
    <w:basedOn w:val="Normal"/>
    <w:uiPriority w:val="34"/>
    <w:qFormat/>
    <w:rsid w:val="00581D61"/>
    <w:pPr>
      <w:ind w:left="720"/>
      <w:contextualSpacing/>
    </w:pPr>
  </w:style>
  <w:style w:type="paragraph" w:styleId="Quote">
    <w:name w:val="Quote"/>
    <w:basedOn w:val="Normal"/>
    <w:next w:val="Normal"/>
    <w:link w:val="QuoteChar"/>
    <w:uiPriority w:val="29"/>
    <w:qFormat/>
    <w:rsid w:val="00E8649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8649D"/>
    <w:rPr>
      <w:i/>
      <w:iCs/>
      <w:color w:val="404040" w:themeColor="text1" w:themeTint="BF"/>
    </w:rPr>
  </w:style>
  <w:style w:type="character" w:styleId="CommentReference">
    <w:name w:val="annotation reference"/>
    <w:basedOn w:val="DefaultParagraphFont"/>
    <w:uiPriority w:val="99"/>
    <w:semiHidden/>
    <w:unhideWhenUsed/>
    <w:rsid w:val="00E919F0"/>
    <w:rPr>
      <w:sz w:val="16"/>
      <w:szCs w:val="16"/>
    </w:rPr>
  </w:style>
  <w:style w:type="paragraph" w:styleId="CommentText">
    <w:name w:val="annotation text"/>
    <w:basedOn w:val="Normal"/>
    <w:link w:val="CommentTextChar"/>
    <w:uiPriority w:val="99"/>
    <w:unhideWhenUsed/>
    <w:rsid w:val="00E919F0"/>
    <w:pPr>
      <w:spacing w:line="240" w:lineRule="auto"/>
    </w:pPr>
    <w:rPr>
      <w:sz w:val="20"/>
      <w:szCs w:val="20"/>
    </w:rPr>
  </w:style>
  <w:style w:type="character" w:customStyle="1" w:styleId="CommentTextChar">
    <w:name w:val="Comment Text Char"/>
    <w:basedOn w:val="DefaultParagraphFont"/>
    <w:link w:val="CommentText"/>
    <w:uiPriority w:val="99"/>
    <w:rsid w:val="00E919F0"/>
    <w:rPr>
      <w:sz w:val="20"/>
      <w:szCs w:val="20"/>
    </w:rPr>
  </w:style>
  <w:style w:type="paragraph" w:styleId="CommentSubject">
    <w:name w:val="annotation subject"/>
    <w:basedOn w:val="CommentText"/>
    <w:next w:val="CommentText"/>
    <w:link w:val="CommentSubjectChar"/>
    <w:uiPriority w:val="99"/>
    <w:semiHidden/>
    <w:unhideWhenUsed/>
    <w:rsid w:val="00E919F0"/>
    <w:rPr>
      <w:b/>
      <w:bCs/>
    </w:rPr>
  </w:style>
  <w:style w:type="character" w:customStyle="1" w:styleId="CommentSubjectChar">
    <w:name w:val="Comment Subject Char"/>
    <w:basedOn w:val="CommentTextChar"/>
    <w:link w:val="CommentSubject"/>
    <w:uiPriority w:val="99"/>
    <w:semiHidden/>
    <w:rsid w:val="00E919F0"/>
    <w:rPr>
      <w:b/>
      <w:bCs/>
      <w:sz w:val="20"/>
      <w:szCs w:val="20"/>
    </w:rPr>
  </w:style>
  <w:style w:type="paragraph" w:styleId="FootnoteText">
    <w:name w:val="footnote text"/>
    <w:aliases w:val="Char, Char,Footnote Text Char1"/>
    <w:basedOn w:val="Normal"/>
    <w:link w:val="FootnoteTextChar"/>
    <w:uiPriority w:val="99"/>
    <w:unhideWhenUsed/>
    <w:rsid w:val="00565CCD"/>
    <w:pPr>
      <w:spacing w:after="0" w:line="240" w:lineRule="auto"/>
    </w:pPr>
    <w:rPr>
      <w:sz w:val="20"/>
      <w:szCs w:val="20"/>
    </w:rPr>
  </w:style>
  <w:style w:type="character" w:customStyle="1" w:styleId="FootnoteTextChar">
    <w:name w:val="Footnote Text Char"/>
    <w:aliases w:val="Char Char, Char Char,Footnote Text Char1 Char"/>
    <w:basedOn w:val="DefaultParagraphFont"/>
    <w:link w:val="FootnoteText"/>
    <w:uiPriority w:val="99"/>
    <w:rsid w:val="00565CCD"/>
    <w:rPr>
      <w:sz w:val="20"/>
      <w:szCs w:val="20"/>
    </w:rPr>
  </w:style>
  <w:style w:type="character" w:styleId="FootnoteReference">
    <w:name w:val="footnote reference"/>
    <w:basedOn w:val="DefaultParagraphFont"/>
    <w:uiPriority w:val="99"/>
    <w:unhideWhenUsed/>
    <w:rsid w:val="00565CCD"/>
    <w:rPr>
      <w:vertAlign w:val="superscript"/>
    </w:rPr>
  </w:style>
  <w:style w:type="paragraph" w:styleId="NoSpacing">
    <w:name w:val="No Spacing"/>
    <w:link w:val="NoSpacingChar"/>
    <w:uiPriority w:val="1"/>
    <w:qFormat/>
    <w:rsid w:val="001C61BD"/>
    <w:pPr>
      <w:spacing w:after="0" w:line="240" w:lineRule="auto"/>
    </w:pPr>
  </w:style>
  <w:style w:type="character" w:customStyle="1" w:styleId="Heading1Char">
    <w:name w:val="Heading 1 Char"/>
    <w:basedOn w:val="DefaultParagraphFont"/>
    <w:link w:val="Heading1"/>
    <w:uiPriority w:val="9"/>
    <w:rsid w:val="00950AA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B5A34"/>
    <w:rPr>
      <w:rFonts w:ascii="Times New Roman" w:hAnsi="Times New Roman" w:cs="Times New Roman"/>
      <w:sz w:val="24"/>
      <w:szCs w:val="24"/>
    </w:rPr>
  </w:style>
  <w:style w:type="paragraph" w:styleId="Revision">
    <w:name w:val="Revision"/>
    <w:hidden/>
    <w:uiPriority w:val="99"/>
    <w:semiHidden/>
    <w:rsid w:val="00222256"/>
    <w:pPr>
      <w:spacing w:after="0" w:line="240" w:lineRule="auto"/>
    </w:pPr>
  </w:style>
  <w:style w:type="paragraph" w:styleId="BodyText">
    <w:name w:val="Body Text"/>
    <w:basedOn w:val="Normal"/>
    <w:link w:val="BodyTextChar"/>
    <w:uiPriority w:val="1"/>
    <w:qFormat/>
    <w:rsid w:val="002C3D4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C3D4F"/>
    <w:rPr>
      <w:rFonts w:ascii="Times New Roman" w:eastAsia="Times New Roman" w:hAnsi="Times New Roman" w:cs="Times New Roman"/>
      <w:sz w:val="24"/>
      <w:szCs w:val="24"/>
    </w:rPr>
  </w:style>
  <w:style w:type="table" w:styleId="TableGrid">
    <w:name w:val="Table Grid"/>
    <w:basedOn w:val="TableNormal"/>
    <w:uiPriority w:val="39"/>
    <w:rsid w:val="002C3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3C2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NoSpacingChar">
    <w:name w:val="No Spacing Char"/>
    <w:link w:val="NoSpacing"/>
    <w:uiPriority w:val="1"/>
    <w:locked/>
    <w:rsid w:val="00D07B7B"/>
  </w:style>
  <w:style w:type="character" w:customStyle="1" w:styleId="normaltextrun">
    <w:name w:val="normaltextrun"/>
    <w:basedOn w:val="DefaultParagraphFont"/>
    <w:rsid w:val="00D07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ture.com/articles/s42003-025-08158-w"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gulations.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sky.app/profile/hausfath.bsky.social/post/3lv4yzdfgoo2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gulations.gov/" TargetMode="External"/><Relationship Id="rId5" Type="http://schemas.openxmlformats.org/officeDocument/2006/relationships/styles" Target="styles.xml"/><Relationship Id="rId15" Type="http://schemas.openxmlformats.org/officeDocument/2006/relationships/hyperlink" Target="https://bsky.app/profile/hausfath.bsky.social/post/3lv4yzdfgoo2b" TargetMode="External"/><Relationship Id="rId10" Type="http://schemas.openxmlformats.org/officeDocument/2006/relationships/hyperlink" Target="http://www.regulations.gov"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nature.com/articles/s42003-025-08158-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FF57465D5054AAE4510307AE1D428" ma:contentTypeVersion="14" ma:contentTypeDescription="Create a new document." ma:contentTypeScope="" ma:versionID="c40d604da616c338d34a8b92a715e313">
  <xsd:schema xmlns:xsd="http://www.w3.org/2001/XMLSchema" xmlns:xs="http://www.w3.org/2001/XMLSchema" xmlns:p="http://schemas.microsoft.com/office/2006/metadata/properties" xmlns:ns2="5067c1ab-5019-4e1b-8a2d-eb92b403a089" xmlns:ns3="b19002b7-1f74-4475-b125-3159b6b3abdc" targetNamespace="http://schemas.microsoft.com/office/2006/metadata/properties" ma:root="true" ma:fieldsID="f7f674305f7be5d01da804350a101887" ns2:_="" ns3:_="">
    <xsd:import namespace="5067c1ab-5019-4e1b-8a2d-eb92b403a089"/>
    <xsd:import namespace="b19002b7-1f74-4475-b125-3159b6b3a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7c1ab-5019-4e1b-8a2d-eb92b403a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517c8c-ef93-4be2-92df-777b2704f6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9002b7-1f74-4475-b125-3159b6b3ab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cc1b77-d40c-4c37-ae2b-c74c871ed7f7}" ma:internalName="TaxCatchAll" ma:showField="CatchAllData" ma:web="b19002b7-1f74-4475-b125-3159b6b3a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ojmRozEyWhucGgIz6H7bvOClWQ==">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</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67c1ab-5019-4e1b-8a2d-eb92b403a089">
      <Terms xmlns="http://schemas.microsoft.com/office/infopath/2007/PartnerControls"/>
    </lcf76f155ced4ddcb4097134ff3c332f>
    <TaxCatchAll xmlns="b19002b7-1f74-4475-b125-3159b6b3a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73292-BC02-460C-8710-64CDC63D7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7c1ab-5019-4e1b-8a2d-eb92b403a089"/>
    <ds:schemaRef ds:uri="b19002b7-1f74-4475-b125-3159b6b3a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A0FE52E-2D27-4B62-82E4-CFD060C2CDB3}">
  <ds:schemaRefs>
    <ds:schemaRef ds:uri="http://schemas.openxmlformats.org/package/2006/metadata/core-properties"/>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b19002b7-1f74-4475-b125-3159b6b3abdc"/>
    <ds:schemaRef ds:uri="5067c1ab-5019-4e1b-8a2d-eb92b403a089"/>
  </ds:schemaRefs>
</ds:datastoreItem>
</file>

<file path=customXml/itemProps4.xml><?xml version="1.0" encoding="utf-8"?>
<ds:datastoreItem xmlns:ds="http://schemas.openxmlformats.org/officeDocument/2006/customXml" ds:itemID="{267F1169-8DD4-4748-9612-212E85AAB6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1864</Words>
  <Characters>10626</Characters>
  <Application>Microsoft Office Word</Application>
  <DocSecurity>0</DocSecurity>
  <Lines>88</Lines>
  <Paragraphs>24</Paragraphs>
  <ScaleCrop>false</ScaleCrop>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Dara Renee Marks-Marino</dc:creator>
  <cp:lastModifiedBy>Syndi Smallwood</cp:lastModifiedBy>
  <cp:revision>19</cp:revision>
  <dcterms:created xsi:type="dcterms:W3CDTF">2025-08-15T23:56:00Z</dcterms:created>
  <dcterms:modified xsi:type="dcterms:W3CDTF">2025-08-16T00:47:00Z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0x010100608FF57465D5054AAE4510307AE1D428</vt:lpwstr>
  </property>
  <property fmtid="{D5CDD505-2E9C-101B-9397-08002B2CF9AE}" pid="3" name="MediaServiceImageTags">
    <vt:lpwstr>MediaServiceImageTags</vt:lpwstr>
  </property>
</Properties>
</file>